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316" w:rsidRDefault="001D5E2C" w:rsidP="001D5E2C">
      <w:pPr>
        <w:jc w:val="center"/>
        <w:rPr>
          <w:rFonts w:ascii="Arial" w:hAnsi="Arial" w:cs="Arial"/>
          <w:b/>
        </w:rPr>
      </w:pPr>
      <w:r w:rsidRPr="00C92C4A">
        <w:rPr>
          <w:rFonts w:ascii="Arial" w:hAnsi="Arial" w:cs="Arial"/>
          <w:b/>
        </w:rPr>
        <w:t>NATIONAL INSTITUTE OF TECHNOLOGY, TIRUCHIRAPPALLI</w:t>
      </w:r>
    </w:p>
    <w:p w:rsidR="001D5E2C" w:rsidRPr="00C92C4A" w:rsidRDefault="008400ED" w:rsidP="008400ED">
      <w:pPr>
        <w:tabs>
          <w:tab w:val="left" w:pos="1245"/>
        </w:tabs>
        <w:jc w:val="center"/>
        <w:rPr>
          <w:rFonts w:ascii="Arial" w:hAnsi="Arial" w:cs="Arial"/>
          <w:b/>
        </w:rPr>
      </w:pPr>
      <w:r>
        <w:rPr>
          <w:rFonts w:ascii="Arial" w:hAnsi="Arial" w:cs="Arial"/>
          <w:b/>
        </w:rPr>
        <w:t>DEPARTMENT OF HUMANITIES AND SOCIAL SCIENCES</w:t>
      </w: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605"/>
        <w:gridCol w:w="285"/>
        <w:gridCol w:w="990"/>
        <w:gridCol w:w="990"/>
        <w:gridCol w:w="648"/>
        <w:gridCol w:w="845"/>
        <w:gridCol w:w="217"/>
        <w:gridCol w:w="1138"/>
        <w:gridCol w:w="32"/>
        <w:gridCol w:w="2340"/>
      </w:tblGrid>
      <w:tr w:rsidR="001D5E2C" w:rsidRPr="008400ED" w:rsidTr="00AC7CA3">
        <w:trPr>
          <w:trHeight w:val="548"/>
        </w:trPr>
        <w:tc>
          <w:tcPr>
            <w:tcW w:w="10530" w:type="dxa"/>
            <w:gridSpan w:val="11"/>
            <w:shd w:val="clear" w:color="auto" w:fill="BFBFBF"/>
          </w:tcPr>
          <w:p w:rsidR="001D5E2C" w:rsidRPr="008400ED" w:rsidRDefault="001D5E2C" w:rsidP="009B37B5">
            <w:pPr>
              <w:spacing w:after="0" w:line="240" w:lineRule="auto"/>
              <w:rPr>
                <w:rFonts w:ascii="Arial" w:hAnsi="Arial" w:cs="Arial"/>
                <w:b/>
              </w:rPr>
            </w:pPr>
            <w:r w:rsidRPr="008400ED">
              <w:rPr>
                <w:rFonts w:ascii="Arial" w:hAnsi="Arial" w:cs="Arial"/>
                <w:b/>
              </w:rPr>
              <w:t xml:space="preserve">COURSE </w:t>
            </w:r>
            <w:r w:rsidR="009B37B5">
              <w:rPr>
                <w:rFonts w:ascii="Arial" w:hAnsi="Arial" w:cs="Arial"/>
                <w:b/>
              </w:rPr>
              <w:t>OUTLINE TEMPLATE</w:t>
            </w:r>
            <w:r w:rsidR="000D3F7F" w:rsidRPr="008400ED">
              <w:rPr>
                <w:rFonts w:ascii="Arial" w:hAnsi="Arial" w:cs="Arial"/>
                <w:b/>
              </w:rPr>
              <w:t xml:space="preserve"> </w:t>
            </w:r>
          </w:p>
        </w:tc>
      </w:tr>
      <w:tr w:rsidR="001D5E2C" w:rsidRPr="008400ED" w:rsidTr="00AC7CA3">
        <w:trPr>
          <w:trHeight w:val="458"/>
        </w:trPr>
        <w:tc>
          <w:tcPr>
            <w:tcW w:w="3330" w:type="dxa"/>
            <w:gridSpan w:val="3"/>
          </w:tcPr>
          <w:p w:rsidR="001D5E2C" w:rsidRPr="008400ED" w:rsidRDefault="001D5E2C" w:rsidP="00934316">
            <w:pPr>
              <w:spacing w:after="0" w:line="240" w:lineRule="auto"/>
              <w:rPr>
                <w:rFonts w:ascii="Arial" w:hAnsi="Arial" w:cs="Arial"/>
                <w:b/>
              </w:rPr>
            </w:pPr>
            <w:r w:rsidRPr="008400ED">
              <w:rPr>
                <w:rFonts w:ascii="Arial" w:hAnsi="Arial" w:cs="Arial"/>
                <w:b/>
              </w:rPr>
              <w:t>Course Title</w:t>
            </w:r>
          </w:p>
          <w:p w:rsidR="00BF0F75" w:rsidRPr="008400ED" w:rsidRDefault="00BF0F75" w:rsidP="00934316">
            <w:pPr>
              <w:spacing w:after="0" w:line="240" w:lineRule="auto"/>
              <w:rPr>
                <w:rFonts w:ascii="Arial" w:hAnsi="Arial" w:cs="Arial"/>
                <w:b/>
              </w:rPr>
            </w:pPr>
          </w:p>
        </w:tc>
        <w:tc>
          <w:tcPr>
            <w:tcW w:w="7200" w:type="dxa"/>
            <w:gridSpan w:val="8"/>
          </w:tcPr>
          <w:p w:rsidR="001D5E2C" w:rsidRPr="008400ED" w:rsidRDefault="008400ED" w:rsidP="008400ED">
            <w:pPr>
              <w:spacing w:after="0" w:line="240" w:lineRule="auto"/>
              <w:rPr>
                <w:rFonts w:ascii="Arial" w:hAnsi="Arial" w:cs="Arial"/>
                <w:b/>
              </w:rPr>
            </w:pPr>
            <w:r w:rsidRPr="008400ED">
              <w:rPr>
                <w:rFonts w:ascii="Arial" w:hAnsi="Arial" w:cs="Arial"/>
                <w:b/>
              </w:rPr>
              <w:t>Human Resource Management</w:t>
            </w:r>
          </w:p>
        </w:tc>
      </w:tr>
      <w:tr w:rsidR="001D5E2C" w:rsidRPr="008400ED" w:rsidTr="00AC7CA3">
        <w:trPr>
          <w:trHeight w:val="194"/>
        </w:trPr>
        <w:tc>
          <w:tcPr>
            <w:tcW w:w="3330" w:type="dxa"/>
            <w:gridSpan w:val="3"/>
          </w:tcPr>
          <w:p w:rsidR="001D5E2C" w:rsidRPr="008400ED" w:rsidRDefault="001D5E2C" w:rsidP="00934316">
            <w:pPr>
              <w:spacing w:after="0" w:line="240" w:lineRule="auto"/>
              <w:rPr>
                <w:rFonts w:ascii="Arial" w:hAnsi="Arial" w:cs="Arial"/>
                <w:b/>
              </w:rPr>
            </w:pPr>
            <w:r w:rsidRPr="008400ED">
              <w:rPr>
                <w:rFonts w:ascii="Arial" w:hAnsi="Arial" w:cs="Arial"/>
                <w:b/>
              </w:rPr>
              <w:t>Course Code</w:t>
            </w:r>
          </w:p>
          <w:p w:rsidR="00BF0F75" w:rsidRPr="008400ED" w:rsidRDefault="00B31C25" w:rsidP="00B31C25">
            <w:pPr>
              <w:tabs>
                <w:tab w:val="left" w:pos="915"/>
              </w:tabs>
              <w:spacing w:after="0" w:line="240" w:lineRule="auto"/>
              <w:rPr>
                <w:rFonts w:ascii="Arial" w:hAnsi="Arial" w:cs="Arial"/>
                <w:b/>
              </w:rPr>
            </w:pPr>
            <w:r>
              <w:rPr>
                <w:rFonts w:ascii="Arial" w:hAnsi="Arial" w:cs="Arial"/>
                <w:b/>
              </w:rPr>
              <w:tab/>
            </w:r>
          </w:p>
        </w:tc>
        <w:tc>
          <w:tcPr>
            <w:tcW w:w="1980" w:type="dxa"/>
            <w:gridSpan w:val="2"/>
          </w:tcPr>
          <w:p w:rsidR="001D5E2C" w:rsidRPr="008400ED" w:rsidRDefault="00E8099A" w:rsidP="008400ED">
            <w:pPr>
              <w:spacing w:after="0" w:line="240" w:lineRule="auto"/>
              <w:rPr>
                <w:rFonts w:ascii="Arial" w:hAnsi="Arial" w:cs="Arial"/>
                <w:b/>
              </w:rPr>
            </w:pPr>
            <w:r w:rsidRPr="008400ED">
              <w:rPr>
                <w:rFonts w:ascii="Arial" w:hAnsi="Arial" w:cs="Arial"/>
                <w:b/>
              </w:rPr>
              <w:t>H</w:t>
            </w:r>
            <w:r w:rsidR="00C8327D">
              <w:rPr>
                <w:rFonts w:ascii="Arial" w:hAnsi="Arial" w:cs="Arial"/>
                <w:b/>
              </w:rPr>
              <w:t>S</w:t>
            </w:r>
            <w:r w:rsidR="008400ED" w:rsidRPr="008400ED">
              <w:rPr>
                <w:rFonts w:ascii="Arial" w:hAnsi="Arial" w:cs="Arial"/>
                <w:b/>
              </w:rPr>
              <w:t xml:space="preserve"> 601</w:t>
            </w:r>
          </w:p>
        </w:tc>
        <w:tc>
          <w:tcPr>
            <w:tcW w:w="1710" w:type="dxa"/>
            <w:gridSpan w:val="3"/>
          </w:tcPr>
          <w:p w:rsidR="001D5E2C" w:rsidRPr="008400ED" w:rsidRDefault="001D5E2C" w:rsidP="00934316">
            <w:pPr>
              <w:spacing w:after="0" w:line="240" w:lineRule="auto"/>
              <w:rPr>
                <w:rFonts w:ascii="Arial" w:hAnsi="Arial" w:cs="Arial"/>
                <w:b/>
              </w:rPr>
            </w:pPr>
            <w:r w:rsidRPr="008400ED">
              <w:rPr>
                <w:rFonts w:ascii="Arial" w:hAnsi="Arial" w:cs="Arial"/>
                <w:b/>
              </w:rPr>
              <w:t>No. of Credits</w:t>
            </w:r>
          </w:p>
        </w:tc>
        <w:tc>
          <w:tcPr>
            <w:tcW w:w="3510" w:type="dxa"/>
            <w:gridSpan w:val="3"/>
          </w:tcPr>
          <w:p w:rsidR="001D5E2C" w:rsidRPr="008400ED" w:rsidRDefault="008400ED" w:rsidP="00934316">
            <w:pPr>
              <w:spacing w:after="0" w:line="240" w:lineRule="auto"/>
              <w:rPr>
                <w:rFonts w:ascii="Arial" w:hAnsi="Arial" w:cs="Arial"/>
                <w:b/>
              </w:rPr>
            </w:pPr>
            <w:r w:rsidRPr="008400ED">
              <w:rPr>
                <w:rFonts w:ascii="Arial" w:hAnsi="Arial" w:cs="Arial"/>
                <w:b/>
              </w:rPr>
              <w:t>3</w:t>
            </w:r>
          </w:p>
        </w:tc>
      </w:tr>
      <w:tr w:rsidR="001D5E2C" w:rsidRPr="008400ED" w:rsidTr="00AC7CA3">
        <w:trPr>
          <w:trHeight w:val="683"/>
        </w:trPr>
        <w:tc>
          <w:tcPr>
            <w:tcW w:w="3330" w:type="dxa"/>
            <w:gridSpan w:val="3"/>
          </w:tcPr>
          <w:p w:rsidR="001D5E2C" w:rsidRPr="008400ED" w:rsidRDefault="001D5E2C" w:rsidP="00934316">
            <w:pPr>
              <w:spacing w:after="0" w:line="240" w:lineRule="auto"/>
              <w:rPr>
                <w:rFonts w:ascii="Arial" w:hAnsi="Arial" w:cs="Arial"/>
                <w:b/>
              </w:rPr>
            </w:pPr>
            <w:r w:rsidRPr="008400ED">
              <w:rPr>
                <w:rFonts w:ascii="Arial" w:hAnsi="Arial" w:cs="Arial"/>
                <w:b/>
              </w:rPr>
              <w:t>Department</w:t>
            </w:r>
          </w:p>
          <w:p w:rsidR="00BF0F75" w:rsidRPr="008400ED" w:rsidRDefault="00BF0F75" w:rsidP="00934316">
            <w:pPr>
              <w:spacing w:after="0" w:line="240" w:lineRule="auto"/>
              <w:rPr>
                <w:rFonts w:ascii="Arial" w:hAnsi="Arial" w:cs="Arial"/>
                <w:b/>
              </w:rPr>
            </w:pPr>
          </w:p>
        </w:tc>
        <w:tc>
          <w:tcPr>
            <w:tcW w:w="1980" w:type="dxa"/>
            <w:gridSpan w:val="2"/>
          </w:tcPr>
          <w:p w:rsidR="001D5E2C" w:rsidRPr="008400ED" w:rsidRDefault="003572EA" w:rsidP="00934316">
            <w:pPr>
              <w:spacing w:after="0" w:line="240" w:lineRule="auto"/>
              <w:rPr>
                <w:rFonts w:ascii="Arial" w:hAnsi="Arial" w:cs="Arial"/>
                <w:b/>
              </w:rPr>
            </w:pPr>
            <w:r w:rsidRPr="008400ED">
              <w:rPr>
                <w:rFonts w:ascii="Arial" w:hAnsi="Arial" w:cs="Arial"/>
                <w:b/>
              </w:rPr>
              <w:t xml:space="preserve">Humanities </w:t>
            </w:r>
            <w:r w:rsidR="008400ED" w:rsidRPr="008400ED">
              <w:rPr>
                <w:rFonts w:ascii="Arial" w:hAnsi="Arial" w:cs="Arial"/>
                <w:b/>
              </w:rPr>
              <w:t>&amp; Social Sciences</w:t>
            </w:r>
          </w:p>
        </w:tc>
        <w:tc>
          <w:tcPr>
            <w:tcW w:w="1710" w:type="dxa"/>
            <w:gridSpan w:val="3"/>
          </w:tcPr>
          <w:p w:rsidR="001D5E2C" w:rsidRPr="008400ED" w:rsidRDefault="001D5E2C" w:rsidP="00934316">
            <w:pPr>
              <w:spacing w:after="0" w:line="240" w:lineRule="auto"/>
              <w:rPr>
                <w:rFonts w:ascii="Arial" w:hAnsi="Arial" w:cs="Arial"/>
                <w:b/>
              </w:rPr>
            </w:pPr>
            <w:r w:rsidRPr="008400ED">
              <w:rPr>
                <w:rFonts w:ascii="Arial" w:hAnsi="Arial" w:cs="Arial"/>
                <w:b/>
              </w:rPr>
              <w:t>Faculty</w:t>
            </w:r>
          </w:p>
        </w:tc>
        <w:tc>
          <w:tcPr>
            <w:tcW w:w="3510" w:type="dxa"/>
            <w:gridSpan w:val="3"/>
          </w:tcPr>
          <w:p w:rsidR="001D5E2C" w:rsidRPr="008400ED" w:rsidRDefault="008400ED" w:rsidP="00934316">
            <w:pPr>
              <w:spacing w:after="0" w:line="240" w:lineRule="auto"/>
              <w:rPr>
                <w:rFonts w:ascii="Arial" w:hAnsi="Arial" w:cs="Arial"/>
                <w:b/>
              </w:rPr>
            </w:pPr>
            <w:r w:rsidRPr="008400ED">
              <w:rPr>
                <w:rFonts w:ascii="Arial" w:hAnsi="Arial" w:cs="Arial"/>
                <w:b/>
              </w:rPr>
              <w:t>Dr. G. NAGASUBRAMANIYAN</w:t>
            </w:r>
          </w:p>
        </w:tc>
      </w:tr>
      <w:tr w:rsidR="001D5E2C" w:rsidRPr="008400ED" w:rsidTr="00AC7CA3">
        <w:trPr>
          <w:trHeight w:val="530"/>
        </w:trPr>
        <w:tc>
          <w:tcPr>
            <w:tcW w:w="3330" w:type="dxa"/>
            <w:gridSpan w:val="3"/>
          </w:tcPr>
          <w:p w:rsidR="001D5E2C" w:rsidRPr="008400ED" w:rsidRDefault="001D5E2C" w:rsidP="003B2A70">
            <w:pPr>
              <w:spacing w:after="0" w:line="240" w:lineRule="auto"/>
              <w:rPr>
                <w:rFonts w:ascii="Arial" w:hAnsi="Arial" w:cs="Arial"/>
                <w:b/>
              </w:rPr>
            </w:pPr>
            <w:r w:rsidRPr="008400ED">
              <w:rPr>
                <w:rFonts w:ascii="Arial" w:hAnsi="Arial" w:cs="Arial"/>
                <w:b/>
              </w:rPr>
              <w:t>Pre-requisites</w:t>
            </w:r>
            <w:r w:rsidR="005555D6" w:rsidRPr="008400ED">
              <w:rPr>
                <w:rFonts w:ascii="Arial" w:hAnsi="Arial" w:cs="Arial"/>
                <w:b/>
              </w:rPr>
              <w:t xml:space="preserve"> </w:t>
            </w:r>
            <w:r w:rsidRPr="008400ED">
              <w:rPr>
                <w:rFonts w:ascii="Arial" w:hAnsi="Arial" w:cs="Arial"/>
                <w:b/>
              </w:rPr>
              <w:t>Course Code</w:t>
            </w:r>
          </w:p>
        </w:tc>
        <w:tc>
          <w:tcPr>
            <w:tcW w:w="7200" w:type="dxa"/>
            <w:gridSpan w:val="8"/>
          </w:tcPr>
          <w:p w:rsidR="001D5E2C" w:rsidRPr="008400ED" w:rsidRDefault="003572EA" w:rsidP="00934316">
            <w:pPr>
              <w:spacing w:after="0" w:line="240" w:lineRule="auto"/>
              <w:rPr>
                <w:rFonts w:ascii="Arial" w:hAnsi="Arial" w:cs="Arial"/>
                <w:b/>
              </w:rPr>
            </w:pPr>
            <w:r w:rsidRPr="008400ED">
              <w:rPr>
                <w:rFonts w:ascii="Arial" w:hAnsi="Arial" w:cs="Arial"/>
                <w:b/>
              </w:rPr>
              <w:t>Nil</w:t>
            </w:r>
          </w:p>
        </w:tc>
      </w:tr>
      <w:tr w:rsidR="001D5E2C" w:rsidRPr="008400ED" w:rsidTr="00AC7CA3">
        <w:trPr>
          <w:trHeight w:val="530"/>
        </w:trPr>
        <w:tc>
          <w:tcPr>
            <w:tcW w:w="3330" w:type="dxa"/>
            <w:gridSpan w:val="3"/>
          </w:tcPr>
          <w:p w:rsidR="001D5E2C" w:rsidRPr="008400ED" w:rsidRDefault="001D5E2C" w:rsidP="00F01DAE">
            <w:pPr>
              <w:spacing w:after="0" w:line="240" w:lineRule="auto"/>
              <w:rPr>
                <w:rFonts w:ascii="Arial" w:hAnsi="Arial" w:cs="Arial"/>
                <w:b/>
              </w:rPr>
            </w:pPr>
            <w:r w:rsidRPr="008400ED">
              <w:rPr>
                <w:rFonts w:ascii="Arial" w:hAnsi="Arial" w:cs="Arial"/>
                <w:b/>
              </w:rPr>
              <w:t>Course Coordinato</w:t>
            </w:r>
            <w:r w:rsidR="00F01DAE">
              <w:rPr>
                <w:rFonts w:ascii="Arial" w:hAnsi="Arial" w:cs="Arial"/>
                <w:b/>
              </w:rPr>
              <w:t>r</w:t>
            </w:r>
          </w:p>
        </w:tc>
        <w:tc>
          <w:tcPr>
            <w:tcW w:w="7200" w:type="dxa"/>
            <w:gridSpan w:val="8"/>
          </w:tcPr>
          <w:p w:rsidR="00F01DAE" w:rsidRPr="008400ED" w:rsidRDefault="008400ED" w:rsidP="00934316">
            <w:pPr>
              <w:spacing w:after="0" w:line="240" w:lineRule="auto"/>
              <w:rPr>
                <w:rFonts w:ascii="Arial" w:hAnsi="Arial" w:cs="Arial"/>
                <w:b/>
              </w:rPr>
            </w:pPr>
            <w:r w:rsidRPr="008400ED">
              <w:rPr>
                <w:rFonts w:ascii="Arial" w:hAnsi="Arial" w:cs="Arial"/>
                <w:b/>
              </w:rPr>
              <w:t>Nil</w:t>
            </w:r>
          </w:p>
        </w:tc>
      </w:tr>
      <w:tr w:rsidR="003572EA" w:rsidRPr="008400ED" w:rsidTr="00AC7CA3">
        <w:trPr>
          <w:trHeight w:val="620"/>
        </w:trPr>
        <w:tc>
          <w:tcPr>
            <w:tcW w:w="3330" w:type="dxa"/>
            <w:gridSpan w:val="3"/>
          </w:tcPr>
          <w:p w:rsidR="005555D6" w:rsidRPr="008400ED" w:rsidRDefault="001D5E2C" w:rsidP="00E87D1A">
            <w:pPr>
              <w:spacing w:after="0" w:line="240" w:lineRule="auto"/>
              <w:rPr>
                <w:rFonts w:ascii="Arial" w:hAnsi="Arial" w:cs="Arial"/>
                <w:b/>
              </w:rPr>
            </w:pPr>
            <w:r w:rsidRPr="008400ED">
              <w:rPr>
                <w:rFonts w:ascii="Arial" w:hAnsi="Arial" w:cs="Arial"/>
                <w:b/>
              </w:rPr>
              <w:t>Other Course</w:t>
            </w:r>
            <w:r w:rsidR="005555D6" w:rsidRPr="008400ED">
              <w:rPr>
                <w:rFonts w:ascii="Arial" w:hAnsi="Arial" w:cs="Arial"/>
                <w:b/>
              </w:rPr>
              <w:t xml:space="preserve"> </w:t>
            </w:r>
            <w:r w:rsidRPr="008400ED">
              <w:rPr>
                <w:rFonts w:ascii="Arial" w:hAnsi="Arial" w:cs="Arial"/>
                <w:b/>
              </w:rPr>
              <w:t>Teachers</w:t>
            </w:r>
            <w:r w:rsidR="00E87D1A" w:rsidRPr="008400ED">
              <w:rPr>
                <w:rFonts w:ascii="Arial" w:hAnsi="Arial" w:cs="Arial"/>
                <w:b/>
              </w:rPr>
              <w:t xml:space="preserve"> /</w:t>
            </w:r>
          </w:p>
          <w:p w:rsidR="001D5E2C" w:rsidRPr="008400ED" w:rsidRDefault="001D5E2C" w:rsidP="00E87D1A">
            <w:pPr>
              <w:spacing w:after="0" w:line="240" w:lineRule="auto"/>
              <w:rPr>
                <w:rFonts w:ascii="Arial" w:hAnsi="Arial" w:cs="Arial"/>
                <w:b/>
              </w:rPr>
            </w:pPr>
            <w:r w:rsidRPr="008400ED">
              <w:rPr>
                <w:rFonts w:ascii="Arial" w:hAnsi="Arial" w:cs="Arial"/>
                <w:b/>
              </w:rPr>
              <w:t>E-mail</w:t>
            </w:r>
          </w:p>
        </w:tc>
        <w:tc>
          <w:tcPr>
            <w:tcW w:w="3473" w:type="dxa"/>
            <w:gridSpan w:val="4"/>
          </w:tcPr>
          <w:p w:rsidR="001D5E2C" w:rsidRPr="008400ED" w:rsidRDefault="00613958" w:rsidP="006A0DD3">
            <w:pPr>
              <w:spacing w:after="0" w:line="240" w:lineRule="auto"/>
              <w:rPr>
                <w:rFonts w:ascii="Arial" w:hAnsi="Arial" w:cs="Arial"/>
                <w:sz w:val="18"/>
                <w:szCs w:val="18"/>
              </w:rPr>
            </w:pPr>
            <w:hyperlink r:id="rId8" w:history="1">
              <w:r w:rsidR="008400ED" w:rsidRPr="008400ED">
                <w:rPr>
                  <w:rStyle w:val="Hyperlink"/>
                  <w:rFonts w:ascii="Arial" w:hAnsi="Arial" w:cs="Arial"/>
                  <w:sz w:val="18"/>
                  <w:szCs w:val="18"/>
                </w:rPr>
                <w:t>nagus@nitt.edu</w:t>
              </w:r>
            </w:hyperlink>
          </w:p>
        </w:tc>
        <w:tc>
          <w:tcPr>
            <w:tcW w:w="1355" w:type="dxa"/>
            <w:gridSpan w:val="2"/>
          </w:tcPr>
          <w:p w:rsidR="001D5E2C" w:rsidRPr="008400ED" w:rsidRDefault="001D5E2C" w:rsidP="00934316">
            <w:pPr>
              <w:spacing w:after="0" w:line="240" w:lineRule="auto"/>
              <w:rPr>
                <w:rFonts w:ascii="Arial" w:hAnsi="Arial" w:cs="Arial"/>
                <w:b/>
              </w:rPr>
            </w:pPr>
            <w:r w:rsidRPr="008400ED">
              <w:rPr>
                <w:rFonts w:ascii="Arial" w:hAnsi="Arial" w:cs="Arial"/>
                <w:b/>
              </w:rPr>
              <w:t>Telephone No.</w:t>
            </w:r>
          </w:p>
        </w:tc>
        <w:tc>
          <w:tcPr>
            <w:tcW w:w="2372" w:type="dxa"/>
            <w:gridSpan w:val="2"/>
          </w:tcPr>
          <w:p w:rsidR="001D5E2C" w:rsidRPr="008400ED" w:rsidRDefault="008400ED" w:rsidP="008628D3">
            <w:pPr>
              <w:spacing w:after="0" w:line="240" w:lineRule="auto"/>
              <w:rPr>
                <w:rFonts w:ascii="Arial" w:hAnsi="Arial" w:cs="Arial"/>
              </w:rPr>
            </w:pPr>
            <w:r w:rsidRPr="008400ED">
              <w:rPr>
                <w:rFonts w:ascii="Arial" w:hAnsi="Arial" w:cs="Arial"/>
              </w:rPr>
              <w:t>0431-2503697</w:t>
            </w:r>
          </w:p>
          <w:p w:rsidR="008400ED" w:rsidRPr="008400ED" w:rsidRDefault="008400ED" w:rsidP="008628D3">
            <w:pPr>
              <w:spacing w:after="0" w:line="240" w:lineRule="auto"/>
              <w:rPr>
                <w:rFonts w:ascii="Arial" w:hAnsi="Arial" w:cs="Arial"/>
              </w:rPr>
            </w:pPr>
            <w:r w:rsidRPr="008400ED">
              <w:rPr>
                <w:rFonts w:ascii="Arial" w:hAnsi="Arial" w:cs="Arial"/>
              </w:rPr>
              <w:t>9443604059</w:t>
            </w:r>
          </w:p>
        </w:tc>
        <w:bookmarkStart w:id="0" w:name="_GoBack"/>
        <w:bookmarkEnd w:id="0"/>
      </w:tr>
      <w:tr w:rsidR="001D5E2C" w:rsidRPr="008400ED" w:rsidTr="00AC7CA3">
        <w:trPr>
          <w:trHeight w:val="628"/>
        </w:trPr>
        <w:tc>
          <w:tcPr>
            <w:tcW w:w="3330" w:type="dxa"/>
            <w:gridSpan w:val="3"/>
          </w:tcPr>
          <w:p w:rsidR="001D5E2C" w:rsidRPr="008400ED" w:rsidRDefault="001D5E2C" w:rsidP="00934316">
            <w:pPr>
              <w:spacing w:after="0" w:line="240" w:lineRule="auto"/>
              <w:rPr>
                <w:rFonts w:ascii="Arial" w:hAnsi="Arial" w:cs="Arial"/>
                <w:b/>
              </w:rPr>
            </w:pPr>
            <w:r w:rsidRPr="008400ED">
              <w:rPr>
                <w:rFonts w:ascii="Arial" w:hAnsi="Arial" w:cs="Arial"/>
                <w:b/>
              </w:rPr>
              <w:t>Course Type</w:t>
            </w:r>
          </w:p>
        </w:tc>
        <w:tc>
          <w:tcPr>
            <w:tcW w:w="7200" w:type="dxa"/>
            <w:gridSpan w:val="8"/>
          </w:tcPr>
          <w:p w:rsidR="001D5E2C" w:rsidRPr="008400ED" w:rsidRDefault="00613958" w:rsidP="008400ED">
            <w:pPr>
              <w:tabs>
                <w:tab w:val="left" w:pos="720"/>
                <w:tab w:val="left" w:pos="1440"/>
                <w:tab w:val="left" w:pos="2160"/>
                <w:tab w:val="left" w:pos="2715"/>
                <w:tab w:val="center" w:pos="3411"/>
              </w:tabs>
              <w:spacing w:after="0" w:line="240" w:lineRule="auto"/>
              <w:rPr>
                <w:rFonts w:ascii="Arial" w:hAnsi="Arial" w:cs="Arial"/>
                <w:b/>
              </w:rPr>
            </w:pPr>
            <w:r>
              <w:rPr>
                <w:rFonts w:ascii="Arial" w:hAnsi="Arial" w:cs="Arial"/>
                <w:b/>
                <w:noProof/>
              </w:rPr>
              <w:pict>
                <v:shapetype id="_x0000_t32" coordsize="21600,21600" o:spt="32" o:oned="t" path="m,l21600,21600e" filled="f">
                  <v:path arrowok="t" fillok="f" o:connecttype="none"/>
                  <o:lock v:ext="edit" shapetype="t"/>
                </v:shapetype>
                <v:shape id="_x0000_s1033" type="#_x0000_t32" style="position:absolute;margin-left:117.6pt;margin-top:4.4pt;width:8.25pt;height:9pt;flip:y;z-index:251662336;mso-position-horizontal-relative:text;mso-position-vertical-relative:text" o:connectortype="straight"/>
              </w:pict>
            </w:r>
            <w:r>
              <w:rPr>
                <w:rFonts w:ascii="Arial" w:hAnsi="Arial" w:cs="Arial"/>
                <w:b/>
                <w:noProof/>
              </w:rPr>
              <w:pict>
                <v:shape id="_x0000_s1030" type="#_x0000_t32" style="position:absolute;margin-left:113.1pt;margin-top:9.65pt;width:4.5pt;height:3.75pt;z-index:251660288;mso-position-horizontal-relative:text;mso-position-vertical-relative:text" o:connectortype="straight"/>
              </w:pict>
            </w:r>
            <w:r w:rsidRPr="00613958">
              <w:rPr>
                <w:rFonts w:ascii="Arial" w:hAnsi="Arial" w:cs="Arial"/>
                <w:b/>
                <w:noProof/>
                <w:lang w:val="en-IN" w:eastAsia="en-IN"/>
              </w:rPr>
              <w:pict>
                <v:rect id="Rectangle 4" o:spid="_x0000_s1026" style="position:absolute;margin-left:2.1pt;margin-top:4.4pt;width:12.75pt;height:1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eQHQIAADsEAAAOAAAAZHJzL2Uyb0RvYy54bWysU9uO0zAQfUfiHyy/0yRVu2yjpqtVlyKk&#10;hV2x8AGu4yQWjseM3abl6xk73VIu4gHhB8vjGR+fOTOzvDn0hu0Veg224sUk50xZCbW2bcU/f9q8&#10;uubMB2FrYcCqih+V5zerly+WgyvVFDowtUJGINaXg6t4F4Irs8zLTvXCT8ApS84GsBeBTGyzGsVA&#10;6L3Jpnl+lQ2AtUOQynu6vRudfJXwm0bJ8NA0XgVmKk7cQtox7du4Z6ulKFsUrtPyREP8A4teaEuf&#10;nqHuRBBsh/o3qF5LBA9NmEjoM2gaLVXKgbIp8l+yeeqEUykXEse7s0z+/8HKD/tHZLqm2nFmRU8l&#10;+kiiCdsaxWZRnsH5kqKe3CPGBL27B/nFMwvrjqLULSIMnRI1kSpifPbTg2h4esq2w3uoCV3sAiSl&#10;Dg32EZA0YIdUkOO5IOoQmKTL4qpYTOecSXIV8+ksTwXLRPn82KEPbxX0LB4qjkQ9gYv9vQ+RjCif&#10;QxJ5MLreaGOSge12bZDtBfXGJq3En3K8DDOWDRVfzInH3yHytP4E0etATW50X/Hrc5Aoo2pvbJ1a&#10;MAhtxjNRNvYkY1RurMAW6iOpiDB2ME0cHTrAb5wN1L0V9193AhVn5p2lSiyK2Sy2ezJm89dTMvDS&#10;s730CCsJquKBs/G4DuOI7BzqtqOfipS7hVuqXqOTsrGyI6sTWerQJPhpmuIIXNop6sfMr74DAAD/&#10;/wMAUEsDBBQABgAIAAAAIQCJT+tL2wAAAAUBAAAPAAAAZHJzL2Rvd25yZXYueG1sTM4xT8MwEAXg&#10;HYn/YB0SG3VwEaRpLhUCFYmxTRe2S2ySlNiOYqcN/HqOqYyn9/Tuyzez7cXJjKHzDuF+kYAwrva6&#10;cw3CodzepSBCJKep984gfJsAm+L6KqdM+7PbmdM+NoJHXMgIoY1xyKQMdWsshYUfjOPs04+WIp9j&#10;I/VIZx63vVRJ8igtdY4/tDSYl9bUX/vJIlSdOtDPrnxL7Gq7jO9zeZw+XhFvb+bnNYho5ngpwx+f&#10;6VCwqfKT00H0CA+Kiwgp+zlVqycQFcJSpSCLXP7XF78AAAD//wMAUEsBAi0AFAAGAAgAAAAhALaD&#10;OJL+AAAA4QEAABMAAAAAAAAAAAAAAAAAAAAAAFtDb250ZW50X1R5cGVzXS54bWxQSwECLQAUAAYA&#10;CAAAACEAOP0h/9YAAACUAQAACwAAAAAAAAAAAAAAAAAvAQAAX3JlbHMvLnJlbHNQSwECLQAUAAYA&#10;CAAAACEAn8x3kB0CAAA7BAAADgAAAAAAAAAAAAAAAAAuAgAAZHJzL2Uyb0RvYy54bWxQSwECLQAU&#10;AAYACAAAACEAiU/rS9sAAAAFAQAADwAAAAAAAAAAAAAAAAB3BAAAZHJzL2Rvd25yZXYueG1sUEsF&#10;BgAAAAAEAAQA8wAAAH8FAAAAAA==&#10;"/>
              </w:pict>
            </w:r>
            <w:r w:rsidRPr="00613958">
              <w:rPr>
                <w:rFonts w:ascii="Arial" w:hAnsi="Arial" w:cs="Arial"/>
                <w:b/>
                <w:noProof/>
                <w:lang w:val="en-IN" w:eastAsia="en-IN"/>
              </w:rPr>
              <w:pict>
                <v:rect id="Rectangle 5" o:spid="_x0000_s1027" style="position:absolute;margin-left:113.1pt;margin-top:4.4pt;width:12.75pt;height:12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3fXHQIAADsEAAAOAAAAZHJzL2Uyb0RvYy54bWysU9tuEzEQfUfiHyy/k70oKc0qm6pKCUIq&#10;tKLwAROvN2vhtc3YySZ8PWNvGsJFPCD8YHk84+MzZ2YWN4des71Er6ypeTHJOZNG2EaZbc0/f1q/&#10;uubMBzANaGtkzY/S85vlyxeLwVWytJ3VjURGIMZXg6t5F4KrssyLTvbgJ9ZJQ87WYg+BTNxmDcJA&#10;6L3Oyjy/ygaLjUMrpPd0ezc6+TLht60U4aFtvQxM15y4hbRj2jdxz5YLqLYIrlPiRAP+gUUPytCn&#10;Z6g7CMB2qH6D6pVA620bJsL2mW1bJWTKgbIp8l+yeerAyZQLiePdWSb//2DFh/0jMtXUvOTMQE8l&#10;+kiigdlqyWZRnsH5iqKe3CPGBL27t+KLZ8auOoqSt4h26CQ0RKqI8dlPD6Lh6SnbDO9tQ+iwCzYp&#10;dWixj4CkATukghzPBZGHwARdFlfFvJxxJshVzMppngqWQfX82KEPb6XtWTzUHIl6Aof9vQ+RDFTP&#10;IYm81apZK62TgdvNSiPbA/XGOq3En3K8DNOGDTWfz4jH3yHytP4E0atATa5VX/PrcxBUUbU3pkkt&#10;GEDp8UyUtTnJGJUbK7CxzZFURDt2ME0cHTqL3zgbqHtr7r/uACVn+p2hSsyL6TS2ezKms9clGXjp&#10;2Vx6wAiCqnngbDyuwjgiO4dq29FPRcrd2FuqXquSsrGyI6sTWerQJPhpmuIIXNop6sfML78DAAD/&#10;/wMAUEsDBBQABgAIAAAAIQB378UX3gAAAAgBAAAPAAAAZHJzL2Rvd25yZXYueG1sTI/BTsMwEETv&#10;SPyDtUjcqIMRbZrGqRCoSBzb9MJtE5skJV5HsdMGvp7lBLcdzWj2Tb6dXS/OdgydJw33iwSEpdqb&#10;jhoNx3J3l4IIEclg78lq+LIBtsX1VY6Z8Rfa2/MhNoJLKGSooY1xyKQMdWsdhoUfLLH34UeHkeXY&#10;SDPihctdL1WSLKXDjvhDi4N9bm39eZichqpTR/zel6+JW+8e4ttcnqb3F61vb+anDYho5/gXhl98&#10;RoeCmSo/kQmi16CWSnFUwyMvYF+lqxWIio91CrLI5f8BxQ8AAAD//wMAUEsBAi0AFAAGAAgAAAAh&#10;ALaDOJL+AAAA4QEAABMAAAAAAAAAAAAAAAAAAAAAAFtDb250ZW50X1R5cGVzXS54bWxQSwECLQAU&#10;AAYACAAAACEAOP0h/9YAAACUAQAACwAAAAAAAAAAAAAAAAAvAQAAX3JlbHMvLnJlbHNQSwECLQAU&#10;AAYACAAAACEA0K931x0CAAA7BAAADgAAAAAAAAAAAAAAAAAuAgAAZHJzL2Uyb0RvYy54bWxQSwEC&#10;LQAUAAYACAAAACEAd+/FF94AAAAIAQAADwAAAAAAAAAAAAAAAAB3BAAAZHJzL2Rvd25yZXYueG1s&#10;UEsFBgAAAAAEAAQA8wAAAIIFAAAAAA==&#10;"/>
              </w:pict>
            </w:r>
            <w:r w:rsidR="001D5E2C" w:rsidRPr="008400ED">
              <w:rPr>
                <w:rFonts w:ascii="Arial" w:hAnsi="Arial" w:cs="Arial"/>
                <w:b/>
              </w:rPr>
              <w:tab/>
            </w:r>
            <w:r w:rsidR="00D73BE6" w:rsidRPr="00B31C25">
              <w:rPr>
                <w:rFonts w:ascii="Arial" w:hAnsi="Arial" w:cs="Arial"/>
              </w:rPr>
              <w:t xml:space="preserve">Core </w:t>
            </w:r>
            <w:r w:rsidR="001D5E2C" w:rsidRPr="00B31C25">
              <w:rPr>
                <w:rFonts w:ascii="Arial" w:hAnsi="Arial" w:cs="Arial"/>
              </w:rPr>
              <w:t>course</w:t>
            </w:r>
            <w:r w:rsidR="001D5E2C" w:rsidRPr="008400ED">
              <w:rPr>
                <w:rFonts w:ascii="Arial" w:hAnsi="Arial" w:cs="Arial"/>
                <w:b/>
              </w:rPr>
              <w:tab/>
            </w:r>
            <w:r w:rsidR="001D5E2C" w:rsidRPr="008400ED">
              <w:rPr>
                <w:rFonts w:ascii="Arial" w:hAnsi="Arial" w:cs="Arial"/>
                <w:b/>
              </w:rPr>
              <w:tab/>
            </w:r>
            <w:r w:rsidR="00BF0F75" w:rsidRPr="008400ED">
              <w:rPr>
                <w:rFonts w:ascii="Arial" w:hAnsi="Arial" w:cs="Arial"/>
                <w:b/>
              </w:rPr>
              <w:tab/>
            </w:r>
            <w:r w:rsidR="00BF0F75" w:rsidRPr="00B31C25">
              <w:rPr>
                <w:rFonts w:ascii="Arial" w:hAnsi="Arial" w:cs="Arial"/>
                <w:b/>
              </w:rPr>
              <w:t>Elective</w:t>
            </w:r>
            <w:r w:rsidR="00D73BE6" w:rsidRPr="00B31C25">
              <w:rPr>
                <w:rFonts w:ascii="Arial" w:hAnsi="Arial" w:cs="Arial"/>
                <w:b/>
              </w:rPr>
              <w:t xml:space="preserve"> </w:t>
            </w:r>
            <w:r w:rsidR="00802151">
              <w:rPr>
                <w:rFonts w:ascii="Arial" w:hAnsi="Arial" w:cs="Arial"/>
                <w:b/>
              </w:rPr>
              <w:t>Course</w:t>
            </w:r>
          </w:p>
        </w:tc>
      </w:tr>
      <w:tr w:rsidR="00BF0F75" w:rsidRPr="008400ED" w:rsidTr="00AC7CA3">
        <w:trPr>
          <w:trHeight w:val="349"/>
        </w:trPr>
        <w:tc>
          <w:tcPr>
            <w:tcW w:w="10530" w:type="dxa"/>
            <w:gridSpan w:val="11"/>
            <w:shd w:val="clear" w:color="auto" w:fill="A6A6A6"/>
          </w:tcPr>
          <w:p w:rsidR="00BF0F75" w:rsidRPr="008400ED" w:rsidRDefault="001B2188" w:rsidP="001B2188">
            <w:pPr>
              <w:tabs>
                <w:tab w:val="left" w:pos="3660"/>
              </w:tabs>
              <w:spacing w:after="0" w:line="240" w:lineRule="auto"/>
              <w:rPr>
                <w:rFonts w:ascii="Arial" w:hAnsi="Arial" w:cs="Arial"/>
                <w:b/>
                <w:noProof/>
                <w:color w:val="A6A6A6"/>
              </w:rPr>
            </w:pPr>
            <w:r w:rsidRPr="008400ED">
              <w:rPr>
                <w:rFonts w:ascii="Arial" w:hAnsi="Arial" w:cs="Arial"/>
                <w:b/>
                <w:noProof/>
                <w:color w:val="A6A6A6"/>
              </w:rPr>
              <w:tab/>
            </w:r>
          </w:p>
        </w:tc>
      </w:tr>
      <w:tr w:rsidR="00BF0F75" w:rsidRPr="008400ED" w:rsidTr="00AC7CA3">
        <w:trPr>
          <w:trHeight w:val="413"/>
        </w:trPr>
        <w:tc>
          <w:tcPr>
            <w:tcW w:w="10530" w:type="dxa"/>
            <w:gridSpan w:val="11"/>
            <w:shd w:val="clear" w:color="auto" w:fill="FFFFFF"/>
          </w:tcPr>
          <w:p w:rsidR="00BF0F75" w:rsidRPr="008400ED" w:rsidRDefault="00BF0F75" w:rsidP="00934316">
            <w:pPr>
              <w:tabs>
                <w:tab w:val="left" w:pos="720"/>
                <w:tab w:val="left" w:pos="1440"/>
                <w:tab w:val="left" w:pos="2160"/>
                <w:tab w:val="left" w:pos="2715"/>
                <w:tab w:val="center" w:pos="3411"/>
              </w:tabs>
              <w:spacing w:after="0" w:line="240" w:lineRule="auto"/>
              <w:rPr>
                <w:rFonts w:ascii="Arial" w:hAnsi="Arial" w:cs="Arial"/>
                <w:b/>
                <w:noProof/>
              </w:rPr>
            </w:pPr>
            <w:r w:rsidRPr="008400ED">
              <w:rPr>
                <w:rFonts w:ascii="Arial" w:hAnsi="Arial" w:cs="Arial"/>
                <w:b/>
                <w:noProof/>
              </w:rPr>
              <w:t>COURSE OVERVIEW</w:t>
            </w:r>
          </w:p>
        </w:tc>
      </w:tr>
      <w:tr w:rsidR="00BF0F75" w:rsidRPr="008400ED" w:rsidTr="00AC7CA3">
        <w:trPr>
          <w:trHeight w:val="349"/>
        </w:trPr>
        <w:tc>
          <w:tcPr>
            <w:tcW w:w="10530" w:type="dxa"/>
            <w:gridSpan w:val="11"/>
            <w:shd w:val="clear" w:color="auto" w:fill="FFFFFF"/>
          </w:tcPr>
          <w:p w:rsidR="00F01DAE" w:rsidRDefault="00F01DAE" w:rsidP="008400ED">
            <w:pPr>
              <w:tabs>
                <w:tab w:val="left" w:pos="720"/>
                <w:tab w:val="left" w:pos="1440"/>
                <w:tab w:val="left" w:pos="2160"/>
                <w:tab w:val="left" w:pos="3060"/>
              </w:tabs>
              <w:spacing w:after="0" w:line="240" w:lineRule="auto"/>
              <w:rPr>
                <w:rFonts w:ascii="Arial" w:hAnsi="Arial" w:cs="Arial"/>
              </w:rPr>
            </w:pPr>
          </w:p>
          <w:p w:rsidR="008400ED" w:rsidRDefault="008400ED" w:rsidP="00EF4C92">
            <w:pPr>
              <w:tabs>
                <w:tab w:val="left" w:pos="720"/>
                <w:tab w:val="left" w:pos="1440"/>
                <w:tab w:val="left" w:pos="2160"/>
                <w:tab w:val="left" w:pos="3060"/>
              </w:tabs>
              <w:spacing w:after="0"/>
              <w:jc w:val="both"/>
              <w:rPr>
                <w:rFonts w:ascii="Arial" w:hAnsi="Arial" w:cs="Arial"/>
                <w:noProof/>
              </w:rPr>
            </w:pPr>
            <w:r w:rsidRPr="008400ED">
              <w:rPr>
                <w:rFonts w:ascii="Arial" w:hAnsi="Arial" w:cs="Arial"/>
              </w:rPr>
              <w:t>Employees as human beings, and not as cogs in a machine, occupy the central position around whom all material things revolve.</w:t>
            </w:r>
            <w:r w:rsidRPr="008400ED">
              <w:rPr>
                <w:rFonts w:ascii="Arial" w:hAnsi="Arial" w:cs="Arial"/>
                <w:b/>
                <w:noProof/>
              </w:rPr>
              <w:t xml:space="preserve"> </w:t>
            </w:r>
            <w:r w:rsidRPr="008400ED">
              <w:rPr>
                <w:rFonts w:ascii="Arial" w:hAnsi="Arial" w:cs="Arial"/>
                <w:noProof/>
              </w:rPr>
              <w:t>The worker as a mental organism having flesh and blood and not as blind lifeless machine. This Course intends to give an eye opener for the students about Human Resource Management and its functions to develop the efficiency and effectiveness of the Human Resource in an organisation</w:t>
            </w:r>
            <w:r w:rsidR="00802151">
              <w:rPr>
                <w:rFonts w:ascii="Arial" w:hAnsi="Arial" w:cs="Arial"/>
                <w:noProof/>
              </w:rPr>
              <w:t xml:space="preserve">. </w:t>
            </w:r>
            <w:r w:rsidRPr="008400ED">
              <w:rPr>
                <w:rFonts w:ascii="Arial" w:hAnsi="Arial" w:cs="Arial"/>
                <w:noProof/>
              </w:rPr>
              <w:t>In ot</w:t>
            </w:r>
            <w:r w:rsidR="00802151">
              <w:rPr>
                <w:rFonts w:ascii="Arial" w:hAnsi="Arial" w:cs="Arial"/>
                <w:noProof/>
              </w:rPr>
              <w:t xml:space="preserve">her words apart from Mechanical, </w:t>
            </w:r>
            <w:r w:rsidRPr="008400ED">
              <w:rPr>
                <w:rFonts w:ascii="Arial" w:hAnsi="Arial" w:cs="Arial"/>
                <w:noProof/>
              </w:rPr>
              <w:t>Business factors, there exits a third factor in an industry that is the Human Factor</w:t>
            </w:r>
            <w:r w:rsidR="00802151">
              <w:rPr>
                <w:rFonts w:ascii="Arial" w:hAnsi="Arial" w:cs="Arial"/>
                <w:noProof/>
              </w:rPr>
              <w:t>.</w:t>
            </w:r>
          </w:p>
          <w:p w:rsidR="00F01DAE" w:rsidRPr="008400ED" w:rsidRDefault="00F01DAE" w:rsidP="00F01DAE">
            <w:pPr>
              <w:tabs>
                <w:tab w:val="left" w:pos="2160"/>
                <w:tab w:val="left" w:pos="3060"/>
              </w:tabs>
              <w:spacing w:after="0" w:line="240" w:lineRule="auto"/>
              <w:rPr>
                <w:rFonts w:ascii="Arial" w:hAnsi="Arial" w:cs="Arial"/>
                <w:noProof/>
              </w:rPr>
            </w:pPr>
          </w:p>
        </w:tc>
      </w:tr>
      <w:tr w:rsidR="00BF0F75" w:rsidRPr="008400ED" w:rsidTr="00AC7CA3">
        <w:trPr>
          <w:trHeight w:val="349"/>
        </w:trPr>
        <w:tc>
          <w:tcPr>
            <w:tcW w:w="10530" w:type="dxa"/>
            <w:gridSpan w:val="11"/>
            <w:shd w:val="clear" w:color="auto" w:fill="FFFFFF"/>
          </w:tcPr>
          <w:p w:rsidR="00BF0F75" w:rsidRPr="008400ED" w:rsidRDefault="00BF0F75" w:rsidP="002E4E9C">
            <w:pPr>
              <w:tabs>
                <w:tab w:val="left" w:pos="720"/>
                <w:tab w:val="left" w:pos="1440"/>
                <w:tab w:val="left" w:pos="2160"/>
                <w:tab w:val="left" w:pos="3045"/>
              </w:tabs>
              <w:spacing w:after="0" w:line="240" w:lineRule="auto"/>
              <w:rPr>
                <w:rFonts w:ascii="Arial" w:hAnsi="Arial" w:cs="Arial"/>
                <w:b/>
                <w:noProof/>
              </w:rPr>
            </w:pPr>
            <w:r w:rsidRPr="008400ED">
              <w:rPr>
                <w:rFonts w:ascii="Arial" w:hAnsi="Arial" w:cs="Arial"/>
                <w:b/>
                <w:noProof/>
              </w:rPr>
              <w:t>COURSE OBJECTIVES</w:t>
            </w:r>
            <w:r w:rsidR="002E4E9C">
              <w:rPr>
                <w:rFonts w:ascii="Arial" w:hAnsi="Arial" w:cs="Arial"/>
                <w:b/>
                <w:noProof/>
              </w:rPr>
              <w:tab/>
            </w:r>
          </w:p>
        </w:tc>
      </w:tr>
      <w:tr w:rsidR="00BF0F75" w:rsidRPr="008400ED" w:rsidTr="00AC7CA3">
        <w:trPr>
          <w:trHeight w:val="349"/>
        </w:trPr>
        <w:tc>
          <w:tcPr>
            <w:tcW w:w="10530" w:type="dxa"/>
            <w:gridSpan w:val="11"/>
            <w:shd w:val="clear" w:color="auto" w:fill="FFFFFF"/>
          </w:tcPr>
          <w:p w:rsidR="002E4E9C" w:rsidRDefault="002E4E9C" w:rsidP="00EF4C92">
            <w:pPr>
              <w:spacing w:after="0"/>
              <w:jc w:val="both"/>
              <w:rPr>
                <w:rFonts w:ascii="Arial" w:hAnsi="Arial" w:cs="Arial"/>
              </w:rPr>
            </w:pPr>
          </w:p>
          <w:p w:rsidR="00883CBC" w:rsidRPr="002E4E9C" w:rsidRDefault="008400ED" w:rsidP="00EF4C92">
            <w:pPr>
              <w:pStyle w:val="ListParagraph"/>
              <w:numPr>
                <w:ilvl w:val="0"/>
                <w:numId w:val="8"/>
              </w:numPr>
              <w:spacing w:after="0" w:line="276" w:lineRule="auto"/>
              <w:jc w:val="both"/>
              <w:rPr>
                <w:rFonts w:ascii="Arial" w:hAnsi="Arial" w:cs="Arial"/>
                <w:noProof/>
              </w:rPr>
            </w:pPr>
            <w:r w:rsidRPr="002E4E9C">
              <w:rPr>
                <w:rFonts w:ascii="Arial" w:hAnsi="Arial" w:cs="Arial"/>
              </w:rPr>
              <w:t>The recognition of the importance of Human Resource Management as a strategic business partner.</w:t>
            </w:r>
          </w:p>
          <w:p w:rsidR="008400ED" w:rsidRPr="002E4E9C" w:rsidRDefault="008400ED" w:rsidP="00EF4C92">
            <w:pPr>
              <w:pStyle w:val="ListParagraph"/>
              <w:numPr>
                <w:ilvl w:val="0"/>
                <w:numId w:val="8"/>
              </w:numPr>
              <w:spacing w:after="0" w:line="276" w:lineRule="auto"/>
              <w:jc w:val="both"/>
              <w:rPr>
                <w:rFonts w:ascii="Arial" w:hAnsi="Arial" w:cs="Arial"/>
                <w:noProof/>
              </w:rPr>
            </w:pPr>
            <w:r w:rsidRPr="002E4E9C">
              <w:rPr>
                <w:rFonts w:ascii="Arial" w:hAnsi="Arial" w:cs="Arial"/>
              </w:rPr>
              <w:t>Corporation</w:t>
            </w:r>
            <w:r w:rsidR="00802151">
              <w:rPr>
                <w:rFonts w:ascii="Arial" w:hAnsi="Arial" w:cs="Arial"/>
              </w:rPr>
              <w:t>s</w:t>
            </w:r>
            <w:r w:rsidRPr="002E4E9C">
              <w:rPr>
                <w:rFonts w:ascii="Arial" w:hAnsi="Arial" w:cs="Arial"/>
              </w:rPr>
              <w:t xml:space="preserve"> all over the world today recognize “</w:t>
            </w:r>
            <w:r w:rsidR="002E4E9C" w:rsidRPr="002E4E9C">
              <w:rPr>
                <w:rFonts w:ascii="Arial" w:hAnsi="Arial" w:cs="Arial"/>
              </w:rPr>
              <w:t>People” and</w:t>
            </w:r>
            <w:r w:rsidRPr="002E4E9C">
              <w:rPr>
                <w:rFonts w:ascii="Arial" w:hAnsi="Arial" w:cs="Arial"/>
              </w:rPr>
              <w:t xml:space="preserve"> their “</w:t>
            </w:r>
            <w:r w:rsidR="002E4E9C" w:rsidRPr="002E4E9C">
              <w:rPr>
                <w:rFonts w:ascii="Arial" w:hAnsi="Arial" w:cs="Arial"/>
              </w:rPr>
              <w:t>Competencies” as</w:t>
            </w:r>
            <w:r w:rsidRPr="002E4E9C">
              <w:rPr>
                <w:rFonts w:ascii="Arial" w:hAnsi="Arial" w:cs="Arial"/>
              </w:rPr>
              <w:t xml:space="preserve"> a</w:t>
            </w:r>
            <w:r w:rsidR="002310C6">
              <w:rPr>
                <w:rFonts w:ascii="Arial" w:hAnsi="Arial" w:cs="Arial"/>
              </w:rPr>
              <w:t xml:space="preserve"> strategic resource that gives C</w:t>
            </w:r>
            <w:r w:rsidRPr="002E4E9C">
              <w:rPr>
                <w:rFonts w:ascii="Arial" w:hAnsi="Arial" w:cs="Arial"/>
              </w:rPr>
              <w:t>ompetitive Advantage.</w:t>
            </w:r>
          </w:p>
          <w:p w:rsidR="008400ED" w:rsidRPr="002E4E9C" w:rsidRDefault="008400ED" w:rsidP="00EF4C92">
            <w:pPr>
              <w:pStyle w:val="ListParagraph"/>
              <w:numPr>
                <w:ilvl w:val="0"/>
                <w:numId w:val="8"/>
              </w:numPr>
              <w:spacing w:after="0" w:line="276" w:lineRule="auto"/>
              <w:jc w:val="both"/>
              <w:rPr>
                <w:rFonts w:ascii="Arial" w:hAnsi="Arial" w:cs="Arial"/>
                <w:noProof/>
              </w:rPr>
            </w:pPr>
            <w:r w:rsidRPr="002E4E9C">
              <w:rPr>
                <w:rFonts w:ascii="Arial" w:hAnsi="Arial" w:cs="Arial"/>
                <w:noProof/>
              </w:rPr>
              <w:t>To enhance performance of individuals through participation in decision making.</w:t>
            </w:r>
          </w:p>
          <w:p w:rsidR="008400ED" w:rsidRPr="002E4E9C" w:rsidRDefault="008400ED" w:rsidP="00EF4C92">
            <w:pPr>
              <w:pStyle w:val="ListParagraph"/>
              <w:numPr>
                <w:ilvl w:val="0"/>
                <w:numId w:val="8"/>
              </w:numPr>
              <w:spacing w:after="0" w:line="276" w:lineRule="auto"/>
              <w:jc w:val="both"/>
              <w:rPr>
                <w:rFonts w:ascii="Arial" w:hAnsi="Arial" w:cs="Arial"/>
                <w:noProof/>
              </w:rPr>
            </w:pPr>
            <w:r w:rsidRPr="002E4E9C">
              <w:rPr>
                <w:rFonts w:ascii="Arial" w:hAnsi="Arial" w:cs="Arial"/>
                <w:noProof/>
              </w:rPr>
              <w:t>To provide a b</w:t>
            </w:r>
            <w:r w:rsidR="00802151">
              <w:rPr>
                <w:rFonts w:ascii="Arial" w:hAnsi="Arial" w:cs="Arial"/>
                <w:noProof/>
              </w:rPr>
              <w:t>r</w:t>
            </w:r>
            <w:r w:rsidRPr="002E4E9C">
              <w:rPr>
                <w:rFonts w:ascii="Arial" w:hAnsi="Arial" w:cs="Arial"/>
                <w:noProof/>
              </w:rPr>
              <w:t>oader outlook with a framework for analysis of industrial relations problems.</w:t>
            </w:r>
          </w:p>
          <w:p w:rsidR="008400ED" w:rsidRPr="002E4E9C" w:rsidRDefault="008400ED" w:rsidP="00EF4C92">
            <w:pPr>
              <w:pStyle w:val="ListParagraph"/>
              <w:numPr>
                <w:ilvl w:val="0"/>
                <w:numId w:val="8"/>
              </w:numPr>
              <w:spacing w:after="0" w:line="276" w:lineRule="auto"/>
              <w:jc w:val="both"/>
              <w:rPr>
                <w:rFonts w:ascii="Arial" w:hAnsi="Arial" w:cs="Arial"/>
                <w:noProof/>
              </w:rPr>
            </w:pPr>
            <w:r w:rsidRPr="002E4E9C">
              <w:rPr>
                <w:rFonts w:ascii="Arial" w:hAnsi="Arial" w:cs="Arial"/>
                <w:noProof/>
              </w:rPr>
              <w:t xml:space="preserve">To develop long-term solutions through various inputs, case studies that </w:t>
            </w:r>
            <w:r w:rsidR="00802151">
              <w:rPr>
                <w:rFonts w:ascii="Arial" w:hAnsi="Arial" w:cs="Arial"/>
                <w:noProof/>
              </w:rPr>
              <w:t>g</w:t>
            </w:r>
            <w:r w:rsidRPr="002E4E9C">
              <w:rPr>
                <w:rFonts w:ascii="Arial" w:hAnsi="Arial" w:cs="Arial"/>
                <w:noProof/>
              </w:rPr>
              <w:t>o into the Human Resource Problem and the control aspects is more oriented to a “here and now” si</w:t>
            </w:r>
            <w:r w:rsidR="00802151">
              <w:rPr>
                <w:rFonts w:ascii="Arial" w:hAnsi="Arial" w:cs="Arial"/>
                <w:noProof/>
              </w:rPr>
              <w:t>tuation to take care of the prob</w:t>
            </w:r>
            <w:r w:rsidRPr="002E4E9C">
              <w:rPr>
                <w:rFonts w:ascii="Arial" w:hAnsi="Arial" w:cs="Arial"/>
                <w:noProof/>
              </w:rPr>
              <w:t>lems quickly.</w:t>
            </w:r>
          </w:p>
          <w:p w:rsidR="002E4E9C" w:rsidRDefault="008400ED" w:rsidP="00EF4C92">
            <w:pPr>
              <w:pStyle w:val="ListParagraph"/>
              <w:numPr>
                <w:ilvl w:val="0"/>
                <w:numId w:val="8"/>
              </w:numPr>
              <w:spacing w:after="0" w:line="276" w:lineRule="auto"/>
              <w:jc w:val="both"/>
              <w:rPr>
                <w:rFonts w:ascii="Arial" w:hAnsi="Arial" w:cs="Arial"/>
                <w:noProof/>
              </w:rPr>
            </w:pPr>
            <w:r w:rsidRPr="002E4E9C">
              <w:rPr>
                <w:rFonts w:ascii="Arial" w:hAnsi="Arial" w:cs="Arial"/>
                <w:noProof/>
              </w:rPr>
              <w:t>To hone the Human Relations skill of the future incumbents of industrial organisations.</w:t>
            </w:r>
          </w:p>
          <w:p w:rsidR="00EF4C92" w:rsidRDefault="00EF4C92" w:rsidP="00EF4C92">
            <w:pPr>
              <w:spacing w:after="0"/>
              <w:jc w:val="both"/>
              <w:rPr>
                <w:rFonts w:ascii="Arial" w:hAnsi="Arial" w:cs="Arial"/>
                <w:noProof/>
              </w:rPr>
            </w:pPr>
          </w:p>
          <w:p w:rsidR="00EF4C92" w:rsidRPr="00EF4C92" w:rsidRDefault="00EF4C92" w:rsidP="00EF4C92">
            <w:pPr>
              <w:spacing w:after="0"/>
              <w:jc w:val="both"/>
              <w:rPr>
                <w:rFonts w:ascii="Arial" w:hAnsi="Arial" w:cs="Arial"/>
                <w:noProof/>
              </w:rPr>
            </w:pPr>
          </w:p>
        </w:tc>
      </w:tr>
      <w:tr w:rsidR="00BF0F75" w:rsidRPr="008400ED" w:rsidTr="00AC7CA3">
        <w:trPr>
          <w:trHeight w:val="349"/>
        </w:trPr>
        <w:tc>
          <w:tcPr>
            <w:tcW w:w="10530" w:type="dxa"/>
            <w:gridSpan w:val="11"/>
            <w:shd w:val="clear" w:color="auto" w:fill="FFFFFF"/>
          </w:tcPr>
          <w:p w:rsidR="00BF0F75" w:rsidRPr="008400ED" w:rsidRDefault="00BF0F75" w:rsidP="008400ED">
            <w:pPr>
              <w:tabs>
                <w:tab w:val="left" w:pos="720"/>
                <w:tab w:val="left" w:pos="1440"/>
                <w:tab w:val="left" w:pos="2160"/>
                <w:tab w:val="left" w:pos="2715"/>
                <w:tab w:val="center" w:pos="4977"/>
              </w:tabs>
              <w:spacing w:after="0" w:line="240" w:lineRule="auto"/>
              <w:rPr>
                <w:rFonts w:ascii="Arial" w:hAnsi="Arial" w:cs="Arial"/>
                <w:b/>
                <w:noProof/>
              </w:rPr>
            </w:pPr>
            <w:r w:rsidRPr="008400ED">
              <w:rPr>
                <w:rFonts w:ascii="Arial" w:hAnsi="Arial" w:cs="Arial"/>
                <w:b/>
                <w:noProof/>
              </w:rPr>
              <w:lastRenderedPageBreak/>
              <w:t>COURSE OUTCOMES (CO)</w:t>
            </w:r>
            <w:r w:rsidR="008400ED" w:rsidRPr="008400ED">
              <w:rPr>
                <w:rFonts w:ascii="Arial" w:hAnsi="Arial" w:cs="Arial"/>
                <w:b/>
                <w:noProof/>
              </w:rPr>
              <w:tab/>
            </w:r>
          </w:p>
        </w:tc>
      </w:tr>
      <w:tr w:rsidR="00BF0F75" w:rsidRPr="008400ED" w:rsidTr="00AC7CA3">
        <w:trPr>
          <w:trHeight w:val="349"/>
        </w:trPr>
        <w:tc>
          <w:tcPr>
            <w:tcW w:w="8190" w:type="dxa"/>
            <w:gridSpan w:val="10"/>
            <w:shd w:val="clear" w:color="auto" w:fill="FFFFFF"/>
          </w:tcPr>
          <w:p w:rsidR="00BF0F75" w:rsidRDefault="00D73BE6" w:rsidP="00EF4C92">
            <w:pPr>
              <w:tabs>
                <w:tab w:val="left" w:pos="720"/>
                <w:tab w:val="left" w:pos="1440"/>
                <w:tab w:val="left" w:pos="2625"/>
              </w:tabs>
              <w:spacing w:after="0" w:line="240" w:lineRule="auto"/>
              <w:jc w:val="center"/>
              <w:rPr>
                <w:rFonts w:ascii="Arial" w:hAnsi="Arial" w:cs="Arial"/>
                <w:b/>
                <w:noProof/>
              </w:rPr>
            </w:pPr>
            <w:r w:rsidRPr="008400ED">
              <w:rPr>
                <w:rFonts w:ascii="Arial" w:hAnsi="Arial" w:cs="Arial"/>
                <w:b/>
                <w:noProof/>
              </w:rPr>
              <w:t xml:space="preserve">Course </w:t>
            </w:r>
            <w:r w:rsidR="00BF0F75" w:rsidRPr="008400ED">
              <w:rPr>
                <w:rFonts w:ascii="Arial" w:hAnsi="Arial" w:cs="Arial"/>
                <w:b/>
                <w:noProof/>
              </w:rPr>
              <w:t xml:space="preserve"> Outcomes</w:t>
            </w:r>
          </w:p>
          <w:p w:rsidR="00B23C75" w:rsidRPr="008400ED" w:rsidRDefault="00B23C75" w:rsidP="00EF4C92">
            <w:pPr>
              <w:tabs>
                <w:tab w:val="left" w:pos="720"/>
                <w:tab w:val="left" w:pos="1440"/>
                <w:tab w:val="left" w:pos="2625"/>
              </w:tabs>
              <w:spacing w:after="0" w:line="240" w:lineRule="auto"/>
              <w:jc w:val="center"/>
              <w:rPr>
                <w:rFonts w:ascii="Arial" w:hAnsi="Arial" w:cs="Arial"/>
                <w:b/>
                <w:noProof/>
              </w:rPr>
            </w:pPr>
          </w:p>
        </w:tc>
        <w:tc>
          <w:tcPr>
            <w:tcW w:w="2340" w:type="dxa"/>
            <w:shd w:val="clear" w:color="auto" w:fill="FFFFFF"/>
          </w:tcPr>
          <w:p w:rsidR="00BF0F75" w:rsidRPr="008400ED" w:rsidRDefault="00BF0F75" w:rsidP="00EF4C92">
            <w:pPr>
              <w:tabs>
                <w:tab w:val="left" w:pos="720"/>
                <w:tab w:val="left" w:pos="1440"/>
                <w:tab w:val="left" w:pos="2160"/>
                <w:tab w:val="left" w:pos="2715"/>
                <w:tab w:val="center" w:pos="3411"/>
              </w:tabs>
              <w:spacing w:after="0" w:line="240" w:lineRule="auto"/>
              <w:jc w:val="center"/>
              <w:rPr>
                <w:rFonts w:ascii="Arial" w:hAnsi="Arial" w:cs="Arial"/>
                <w:b/>
                <w:noProof/>
              </w:rPr>
            </w:pPr>
            <w:r w:rsidRPr="008400ED">
              <w:rPr>
                <w:rFonts w:ascii="Arial" w:hAnsi="Arial" w:cs="Arial"/>
                <w:b/>
                <w:noProof/>
              </w:rPr>
              <w:t>Aligned Programme Outcomes(PO)</w:t>
            </w:r>
          </w:p>
        </w:tc>
      </w:tr>
      <w:tr w:rsidR="00D73BE6" w:rsidRPr="008400ED" w:rsidTr="00AC7CA3">
        <w:trPr>
          <w:trHeight w:val="194"/>
        </w:trPr>
        <w:tc>
          <w:tcPr>
            <w:tcW w:w="8190" w:type="dxa"/>
            <w:gridSpan w:val="10"/>
            <w:shd w:val="clear" w:color="auto" w:fill="FFFFFF"/>
          </w:tcPr>
          <w:p w:rsidR="009A4432" w:rsidRDefault="009A4432" w:rsidP="00802151">
            <w:pPr>
              <w:spacing w:after="0"/>
              <w:jc w:val="both"/>
              <w:rPr>
                <w:rFonts w:ascii="Arial" w:hAnsi="Arial" w:cs="Arial"/>
              </w:rPr>
            </w:pPr>
          </w:p>
          <w:p w:rsidR="00883CBC" w:rsidRPr="009A4432" w:rsidRDefault="00B23C75" w:rsidP="00802151">
            <w:pPr>
              <w:pStyle w:val="ListParagraph"/>
              <w:numPr>
                <w:ilvl w:val="0"/>
                <w:numId w:val="9"/>
              </w:numPr>
              <w:spacing w:after="0"/>
              <w:jc w:val="both"/>
              <w:rPr>
                <w:rFonts w:ascii="Arial" w:hAnsi="Arial" w:cs="Arial"/>
              </w:rPr>
            </w:pPr>
            <w:r w:rsidRPr="009A4432">
              <w:rPr>
                <w:rFonts w:ascii="Arial" w:hAnsi="Arial" w:cs="Arial"/>
              </w:rPr>
              <w:t xml:space="preserve">To understand </w:t>
            </w:r>
            <w:r w:rsidR="00802151">
              <w:rPr>
                <w:rFonts w:ascii="Arial" w:hAnsi="Arial" w:cs="Arial"/>
              </w:rPr>
              <w:t xml:space="preserve">the </w:t>
            </w:r>
            <w:r w:rsidRPr="009A4432">
              <w:rPr>
                <w:rFonts w:ascii="Arial" w:hAnsi="Arial" w:cs="Arial"/>
              </w:rPr>
              <w:t>importance of Human Resource in an industry.</w:t>
            </w:r>
          </w:p>
          <w:p w:rsidR="00B23C75" w:rsidRPr="009A4432" w:rsidRDefault="00B23C75" w:rsidP="00802151">
            <w:pPr>
              <w:pStyle w:val="ListParagraph"/>
              <w:numPr>
                <w:ilvl w:val="0"/>
                <w:numId w:val="9"/>
              </w:numPr>
              <w:spacing w:after="0"/>
              <w:jc w:val="both"/>
              <w:rPr>
                <w:rFonts w:ascii="Arial" w:hAnsi="Arial" w:cs="Arial"/>
              </w:rPr>
            </w:pPr>
            <w:r w:rsidRPr="009A4432">
              <w:rPr>
                <w:rFonts w:ascii="Arial" w:hAnsi="Arial" w:cs="Arial"/>
              </w:rPr>
              <w:t>To have an idea about business process in the context of Human Resource management.</w:t>
            </w:r>
          </w:p>
          <w:p w:rsidR="00B23C75" w:rsidRPr="009A4432" w:rsidRDefault="00B23C75" w:rsidP="00802151">
            <w:pPr>
              <w:pStyle w:val="ListParagraph"/>
              <w:numPr>
                <w:ilvl w:val="0"/>
                <w:numId w:val="9"/>
              </w:numPr>
              <w:spacing w:after="0"/>
              <w:jc w:val="both"/>
              <w:rPr>
                <w:rFonts w:ascii="Arial" w:hAnsi="Arial" w:cs="Arial"/>
              </w:rPr>
            </w:pPr>
            <w:r w:rsidRPr="009A4432">
              <w:rPr>
                <w:rFonts w:ascii="Arial" w:hAnsi="Arial" w:cs="Arial"/>
              </w:rPr>
              <w:t>To aware the concept of Best-fit employees.</w:t>
            </w:r>
          </w:p>
          <w:p w:rsidR="00B23C75" w:rsidRPr="009A4432" w:rsidRDefault="00B23C75" w:rsidP="00802151">
            <w:pPr>
              <w:pStyle w:val="ListParagraph"/>
              <w:numPr>
                <w:ilvl w:val="0"/>
                <w:numId w:val="9"/>
              </w:numPr>
              <w:spacing w:after="0"/>
              <w:jc w:val="both"/>
              <w:rPr>
                <w:rFonts w:ascii="Arial" w:hAnsi="Arial" w:cs="Arial"/>
              </w:rPr>
            </w:pPr>
            <w:r w:rsidRPr="009A4432">
              <w:rPr>
                <w:rFonts w:ascii="Arial" w:hAnsi="Arial" w:cs="Arial"/>
              </w:rPr>
              <w:t>To get a feel of system approach of training, benefits of employee training.</w:t>
            </w:r>
          </w:p>
          <w:p w:rsidR="00B23C75" w:rsidRPr="009A4432" w:rsidRDefault="00B23C75" w:rsidP="00802151">
            <w:pPr>
              <w:pStyle w:val="ListParagraph"/>
              <w:numPr>
                <w:ilvl w:val="0"/>
                <w:numId w:val="9"/>
              </w:numPr>
              <w:spacing w:after="0"/>
              <w:jc w:val="both"/>
              <w:rPr>
                <w:rFonts w:ascii="Arial" w:hAnsi="Arial" w:cs="Arial"/>
              </w:rPr>
            </w:pPr>
            <w:r w:rsidRPr="009A4432">
              <w:rPr>
                <w:rFonts w:ascii="Arial" w:hAnsi="Arial" w:cs="Arial"/>
              </w:rPr>
              <w:t xml:space="preserve">To have an idea about contemporary problems like </w:t>
            </w:r>
            <w:r w:rsidR="00802151">
              <w:rPr>
                <w:rFonts w:ascii="Arial" w:hAnsi="Arial" w:cs="Arial"/>
              </w:rPr>
              <w:t xml:space="preserve">Quality </w:t>
            </w:r>
            <w:r w:rsidR="002310C6">
              <w:rPr>
                <w:rFonts w:ascii="Arial" w:hAnsi="Arial" w:cs="Arial"/>
              </w:rPr>
              <w:t xml:space="preserve">of </w:t>
            </w:r>
            <w:r w:rsidR="00802151">
              <w:rPr>
                <w:rFonts w:ascii="Arial" w:hAnsi="Arial" w:cs="Arial"/>
              </w:rPr>
              <w:t xml:space="preserve">Work Life, </w:t>
            </w:r>
            <w:r w:rsidRPr="009A4432">
              <w:rPr>
                <w:rFonts w:ascii="Arial" w:hAnsi="Arial" w:cs="Arial"/>
              </w:rPr>
              <w:t>Quality Circles.</w:t>
            </w:r>
          </w:p>
          <w:p w:rsidR="009A4432" w:rsidRDefault="00B23C75" w:rsidP="00AC7CA3">
            <w:pPr>
              <w:pStyle w:val="ListParagraph"/>
              <w:numPr>
                <w:ilvl w:val="0"/>
                <w:numId w:val="9"/>
              </w:numPr>
              <w:spacing w:after="0"/>
              <w:jc w:val="both"/>
              <w:rPr>
                <w:rFonts w:ascii="Arial" w:hAnsi="Arial" w:cs="Arial"/>
              </w:rPr>
            </w:pPr>
            <w:r w:rsidRPr="009A4432">
              <w:rPr>
                <w:rFonts w:ascii="Arial" w:hAnsi="Arial" w:cs="Arial"/>
              </w:rPr>
              <w:t>To understand the conflict resolution strategies.</w:t>
            </w:r>
          </w:p>
          <w:p w:rsidR="002310C6" w:rsidRPr="002310C6" w:rsidRDefault="002310C6" w:rsidP="002310C6">
            <w:pPr>
              <w:spacing w:after="0"/>
              <w:jc w:val="both"/>
              <w:rPr>
                <w:rFonts w:ascii="Arial" w:hAnsi="Arial" w:cs="Arial"/>
              </w:rPr>
            </w:pPr>
          </w:p>
        </w:tc>
        <w:tc>
          <w:tcPr>
            <w:tcW w:w="2340" w:type="dxa"/>
            <w:shd w:val="clear" w:color="auto" w:fill="FFFFFF"/>
          </w:tcPr>
          <w:p w:rsidR="00D73BE6" w:rsidRPr="008400ED" w:rsidRDefault="00D73BE6" w:rsidP="00D73BE6">
            <w:pPr>
              <w:spacing w:after="0" w:line="240" w:lineRule="auto"/>
              <w:rPr>
                <w:rFonts w:ascii="Arial" w:hAnsi="Arial" w:cs="Arial"/>
                <w:b/>
              </w:rPr>
            </w:pPr>
          </w:p>
        </w:tc>
      </w:tr>
      <w:tr w:rsidR="00063065" w:rsidRPr="008400ED" w:rsidTr="00AC7CA3">
        <w:trPr>
          <w:trHeight w:val="363"/>
        </w:trPr>
        <w:tc>
          <w:tcPr>
            <w:tcW w:w="10530" w:type="dxa"/>
            <w:gridSpan w:val="11"/>
          </w:tcPr>
          <w:p w:rsidR="00883CBC" w:rsidRPr="008400ED" w:rsidRDefault="00063065" w:rsidP="005555D6">
            <w:pPr>
              <w:pStyle w:val="NoSpacing"/>
              <w:rPr>
                <w:rFonts w:ascii="Arial" w:hAnsi="Arial" w:cs="Arial"/>
                <w:b/>
              </w:rPr>
            </w:pPr>
            <w:r w:rsidRPr="008400ED">
              <w:rPr>
                <w:rFonts w:ascii="Arial" w:hAnsi="Arial" w:cs="Arial"/>
                <w:b/>
              </w:rPr>
              <w:t>COURSE TEACHING AND LEARNING ACTIVITIES</w:t>
            </w:r>
            <w:r w:rsidR="00883CBC" w:rsidRPr="008400ED">
              <w:rPr>
                <w:rFonts w:ascii="Arial" w:hAnsi="Arial" w:cs="Arial"/>
                <w:b/>
              </w:rPr>
              <w:tab/>
            </w:r>
          </w:p>
        </w:tc>
      </w:tr>
      <w:tr w:rsidR="00063065" w:rsidRPr="008400ED" w:rsidTr="00AC7CA3">
        <w:trPr>
          <w:trHeight w:val="332"/>
        </w:trPr>
        <w:tc>
          <w:tcPr>
            <w:tcW w:w="1440" w:type="dxa"/>
          </w:tcPr>
          <w:p w:rsidR="00063065" w:rsidRPr="008400ED" w:rsidRDefault="00C036AF" w:rsidP="00EF4C92">
            <w:pPr>
              <w:pStyle w:val="NoSpacing"/>
              <w:jc w:val="center"/>
              <w:rPr>
                <w:rFonts w:ascii="Arial" w:hAnsi="Arial" w:cs="Arial"/>
                <w:b/>
              </w:rPr>
            </w:pPr>
            <w:r>
              <w:rPr>
                <w:rFonts w:ascii="Arial" w:hAnsi="Arial" w:cs="Arial"/>
                <w:b/>
              </w:rPr>
              <w:t>S. No.</w:t>
            </w:r>
          </w:p>
        </w:tc>
        <w:tc>
          <w:tcPr>
            <w:tcW w:w="1605" w:type="dxa"/>
          </w:tcPr>
          <w:p w:rsidR="00063065" w:rsidRPr="008400ED" w:rsidRDefault="00C036AF" w:rsidP="00EF4C92">
            <w:pPr>
              <w:pStyle w:val="NoSpacing"/>
              <w:jc w:val="center"/>
              <w:rPr>
                <w:rFonts w:ascii="Arial" w:hAnsi="Arial" w:cs="Arial"/>
                <w:b/>
              </w:rPr>
            </w:pPr>
            <w:r>
              <w:rPr>
                <w:rFonts w:ascii="Arial" w:hAnsi="Arial" w:cs="Arial"/>
                <w:b/>
              </w:rPr>
              <w:t>Week</w:t>
            </w:r>
          </w:p>
        </w:tc>
        <w:tc>
          <w:tcPr>
            <w:tcW w:w="5113" w:type="dxa"/>
            <w:gridSpan w:val="7"/>
          </w:tcPr>
          <w:p w:rsidR="00063065" w:rsidRPr="008400ED" w:rsidRDefault="00C036AF" w:rsidP="00EF4C92">
            <w:pPr>
              <w:pStyle w:val="NoSpacing"/>
              <w:jc w:val="center"/>
              <w:rPr>
                <w:rFonts w:ascii="Arial" w:hAnsi="Arial" w:cs="Arial"/>
                <w:b/>
              </w:rPr>
            </w:pPr>
            <w:r>
              <w:rPr>
                <w:rFonts w:ascii="Arial" w:hAnsi="Arial" w:cs="Arial"/>
                <w:b/>
              </w:rPr>
              <w:t>Topic</w:t>
            </w:r>
          </w:p>
        </w:tc>
        <w:tc>
          <w:tcPr>
            <w:tcW w:w="2372" w:type="dxa"/>
            <w:gridSpan w:val="2"/>
          </w:tcPr>
          <w:p w:rsidR="00883CBC" w:rsidRPr="008400ED" w:rsidRDefault="00C036AF" w:rsidP="00EF4C92">
            <w:pPr>
              <w:pStyle w:val="NoSpacing"/>
              <w:jc w:val="center"/>
              <w:rPr>
                <w:rFonts w:ascii="Arial" w:hAnsi="Arial" w:cs="Arial"/>
                <w:b/>
              </w:rPr>
            </w:pPr>
            <w:r>
              <w:rPr>
                <w:rFonts w:ascii="Arial" w:hAnsi="Arial" w:cs="Arial"/>
                <w:b/>
              </w:rPr>
              <w:t>Mode of Delivery</w:t>
            </w:r>
          </w:p>
        </w:tc>
      </w:tr>
      <w:tr w:rsidR="002310C6" w:rsidRPr="008400ED" w:rsidTr="00AC7CA3">
        <w:trPr>
          <w:trHeight w:val="706"/>
        </w:trPr>
        <w:tc>
          <w:tcPr>
            <w:tcW w:w="1440" w:type="dxa"/>
          </w:tcPr>
          <w:p w:rsidR="002310C6" w:rsidRPr="008400ED" w:rsidRDefault="002310C6" w:rsidP="00F33B1F">
            <w:pPr>
              <w:pStyle w:val="NoSpacing"/>
              <w:numPr>
                <w:ilvl w:val="0"/>
                <w:numId w:val="4"/>
              </w:numPr>
              <w:rPr>
                <w:rFonts w:ascii="Arial" w:hAnsi="Arial" w:cs="Arial"/>
              </w:rPr>
            </w:pPr>
          </w:p>
        </w:tc>
        <w:tc>
          <w:tcPr>
            <w:tcW w:w="1605" w:type="dxa"/>
          </w:tcPr>
          <w:p w:rsidR="002310C6" w:rsidRPr="00B23C75" w:rsidRDefault="002310C6" w:rsidP="00DB3144">
            <w:pPr>
              <w:pStyle w:val="NoSpacing"/>
              <w:rPr>
                <w:rFonts w:ascii="Arial" w:hAnsi="Arial" w:cs="Arial"/>
              </w:rPr>
            </w:pPr>
            <w:r>
              <w:rPr>
                <w:rFonts w:ascii="Arial" w:hAnsi="Arial" w:cs="Arial"/>
              </w:rPr>
              <w:t>1</w:t>
            </w:r>
            <w:r>
              <w:rPr>
                <w:rFonts w:ascii="Arial" w:hAnsi="Arial" w:cs="Arial"/>
                <w:vertAlign w:val="superscript"/>
              </w:rPr>
              <w:t xml:space="preserve">st </w:t>
            </w:r>
            <w:r>
              <w:rPr>
                <w:rFonts w:ascii="Arial" w:hAnsi="Arial" w:cs="Arial"/>
              </w:rPr>
              <w:t>Week</w:t>
            </w:r>
          </w:p>
        </w:tc>
        <w:tc>
          <w:tcPr>
            <w:tcW w:w="5113" w:type="dxa"/>
            <w:gridSpan w:val="7"/>
          </w:tcPr>
          <w:p w:rsidR="002310C6" w:rsidRPr="008400ED" w:rsidRDefault="002310C6" w:rsidP="00883CBC">
            <w:pPr>
              <w:pStyle w:val="NoSpacing"/>
              <w:rPr>
                <w:rFonts w:ascii="Arial" w:hAnsi="Arial" w:cs="Arial"/>
              </w:rPr>
            </w:pPr>
            <w:r>
              <w:rPr>
                <w:rFonts w:ascii="Arial" w:hAnsi="Arial" w:cs="Arial"/>
              </w:rPr>
              <w:t>Fundamentals of Human Resource Management- objectives features- Importance.</w:t>
            </w:r>
          </w:p>
        </w:tc>
        <w:tc>
          <w:tcPr>
            <w:tcW w:w="2372" w:type="dxa"/>
            <w:gridSpan w:val="2"/>
            <w:vMerge w:val="restart"/>
          </w:tcPr>
          <w:p w:rsidR="002310C6" w:rsidRDefault="002310C6" w:rsidP="002310C6">
            <w:pPr>
              <w:pStyle w:val="NoSpacing"/>
              <w:rPr>
                <w:rFonts w:ascii="Arial" w:hAnsi="Arial" w:cs="Arial"/>
              </w:rPr>
            </w:pPr>
          </w:p>
          <w:p w:rsidR="002310C6" w:rsidRDefault="002310C6" w:rsidP="002310C6">
            <w:pPr>
              <w:pStyle w:val="NoSpacing"/>
              <w:rPr>
                <w:rFonts w:ascii="Arial" w:hAnsi="Arial" w:cs="Arial"/>
              </w:rPr>
            </w:pPr>
          </w:p>
          <w:p w:rsidR="002310C6" w:rsidRDefault="002310C6" w:rsidP="002310C6">
            <w:pPr>
              <w:pStyle w:val="NoSpacing"/>
              <w:rPr>
                <w:rFonts w:ascii="Arial" w:hAnsi="Arial" w:cs="Arial"/>
              </w:rPr>
            </w:pPr>
          </w:p>
          <w:p w:rsidR="002310C6" w:rsidRDefault="002310C6" w:rsidP="002310C6">
            <w:pPr>
              <w:pStyle w:val="NoSpacing"/>
              <w:rPr>
                <w:rFonts w:ascii="Arial" w:hAnsi="Arial" w:cs="Arial"/>
              </w:rPr>
            </w:pPr>
          </w:p>
          <w:p w:rsidR="002310C6" w:rsidRDefault="002310C6" w:rsidP="002310C6">
            <w:pPr>
              <w:pStyle w:val="NoSpacing"/>
              <w:rPr>
                <w:rFonts w:ascii="Arial" w:hAnsi="Arial" w:cs="Arial"/>
              </w:rPr>
            </w:pPr>
          </w:p>
          <w:p w:rsidR="002310C6" w:rsidRDefault="002310C6" w:rsidP="002310C6">
            <w:pPr>
              <w:pStyle w:val="NoSpacing"/>
              <w:rPr>
                <w:rFonts w:ascii="Arial" w:hAnsi="Arial" w:cs="Arial"/>
              </w:rPr>
            </w:pPr>
          </w:p>
          <w:p w:rsidR="002310C6" w:rsidRDefault="002310C6" w:rsidP="002310C6">
            <w:pPr>
              <w:pStyle w:val="NoSpacing"/>
              <w:rPr>
                <w:rFonts w:ascii="Arial" w:hAnsi="Arial" w:cs="Arial"/>
              </w:rPr>
            </w:pPr>
          </w:p>
          <w:p w:rsidR="002310C6" w:rsidRDefault="002310C6" w:rsidP="002310C6">
            <w:pPr>
              <w:pStyle w:val="NoSpacing"/>
              <w:rPr>
                <w:rFonts w:ascii="Arial" w:hAnsi="Arial" w:cs="Arial"/>
              </w:rPr>
            </w:pPr>
          </w:p>
          <w:p w:rsidR="002310C6" w:rsidRDefault="002310C6" w:rsidP="002310C6">
            <w:pPr>
              <w:pStyle w:val="NoSpacing"/>
              <w:rPr>
                <w:rFonts w:ascii="Arial" w:hAnsi="Arial" w:cs="Arial"/>
              </w:rPr>
            </w:pPr>
          </w:p>
          <w:p w:rsidR="002310C6" w:rsidRDefault="002310C6" w:rsidP="002310C6">
            <w:pPr>
              <w:pStyle w:val="NoSpacing"/>
              <w:rPr>
                <w:rFonts w:ascii="Arial" w:hAnsi="Arial" w:cs="Arial"/>
              </w:rPr>
            </w:pPr>
          </w:p>
          <w:p w:rsidR="002310C6" w:rsidRDefault="002310C6" w:rsidP="002310C6">
            <w:pPr>
              <w:pStyle w:val="NoSpacing"/>
              <w:rPr>
                <w:rFonts w:ascii="Arial" w:hAnsi="Arial" w:cs="Arial"/>
              </w:rPr>
            </w:pPr>
          </w:p>
          <w:p w:rsidR="002310C6" w:rsidRDefault="002310C6" w:rsidP="002310C6">
            <w:pPr>
              <w:pStyle w:val="NoSpacing"/>
              <w:rPr>
                <w:rFonts w:ascii="Arial" w:hAnsi="Arial" w:cs="Arial"/>
              </w:rPr>
            </w:pPr>
          </w:p>
          <w:p w:rsidR="002310C6" w:rsidRDefault="002310C6" w:rsidP="002310C6">
            <w:pPr>
              <w:pStyle w:val="NoSpacing"/>
              <w:rPr>
                <w:rFonts w:ascii="Arial" w:hAnsi="Arial" w:cs="Arial"/>
              </w:rPr>
            </w:pPr>
          </w:p>
          <w:p w:rsidR="002310C6" w:rsidRDefault="002310C6" w:rsidP="002310C6">
            <w:pPr>
              <w:pStyle w:val="NoSpacing"/>
              <w:rPr>
                <w:rFonts w:ascii="Arial" w:hAnsi="Arial" w:cs="Arial"/>
              </w:rPr>
            </w:pPr>
            <w:r>
              <w:rPr>
                <w:rFonts w:ascii="Arial" w:hAnsi="Arial" w:cs="Arial"/>
              </w:rPr>
              <w:t>PPTS &amp; Lecture and Case study method.</w:t>
            </w:r>
          </w:p>
          <w:p w:rsidR="002310C6" w:rsidRPr="008400ED" w:rsidRDefault="002310C6" w:rsidP="002310C6">
            <w:pPr>
              <w:pStyle w:val="NoSpacing"/>
              <w:rPr>
                <w:rFonts w:ascii="Arial" w:hAnsi="Arial" w:cs="Arial"/>
              </w:rPr>
            </w:pPr>
            <w:r>
              <w:rPr>
                <w:rFonts w:ascii="Arial" w:hAnsi="Arial" w:cs="Arial"/>
              </w:rPr>
              <w:t>Programmed Instruction.</w:t>
            </w:r>
          </w:p>
        </w:tc>
      </w:tr>
      <w:tr w:rsidR="002310C6" w:rsidRPr="008400ED" w:rsidTr="00AC7CA3">
        <w:trPr>
          <w:trHeight w:val="593"/>
        </w:trPr>
        <w:tc>
          <w:tcPr>
            <w:tcW w:w="1440" w:type="dxa"/>
          </w:tcPr>
          <w:p w:rsidR="002310C6" w:rsidRPr="008400ED" w:rsidRDefault="002310C6" w:rsidP="00F33B1F">
            <w:pPr>
              <w:pStyle w:val="NoSpacing"/>
              <w:numPr>
                <w:ilvl w:val="0"/>
                <w:numId w:val="4"/>
              </w:numPr>
              <w:rPr>
                <w:rFonts w:ascii="Arial" w:hAnsi="Arial" w:cs="Arial"/>
              </w:rPr>
            </w:pPr>
          </w:p>
        </w:tc>
        <w:tc>
          <w:tcPr>
            <w:tcW w:w="1605" w:type="dxa"/>
          </w:tcPr>
          <w:p w:rsidR="002310C6" w:rsidRPr="00C036AF" w:rsidRDefault="002310C6" w:rsidP="00883CBC">
            <w:pPr>
              <w:pStyle w:val="NoSpacing"/>
              <w:rPr>
                <w:rFonts w:ascii="Arial" w:hAnsi="Arial" w:cs="Arial"/>
              </w:rPr>
            </w:pPr>
            <w:r>
              <w:rPr>
                <w:rFonts w:ascii="Arial" w:hAnsi="Arial" w:cs="Arial"/>
              </w:rPr>
              <w:t>2</w:t>
            </w:r>
            <w:r>
              <w:rPr>
                <w:rFonts w:ascii="Arial" w:hAnsi="Arial" w:cs="Arial"/>
                <w:vertAlign w:val="superscript"/>
              </w:rPr>
              <w:t xml:space="preserve">nd </w:t>
            </w:r>
            <w:r>
              <w:rPr>
                <w:rFonts w:ascii="Arial" w:hAnsi="Arial" w:cs="Arial"/>
              </w:rPr>
              <w:t>Week</w:t>
            </w:r>
          </w:p>
        </w:tc>
        <w:tc>
          <w:tcPr>
            <w:tcW w:w="5113" w:type="dxa"/>
            <w:gridSpan w:val="7"/>
          </w:tcPr>
          <w:p w:rsidR="002310C6" w:rsidRPr="008400ED" w:rsidRDefault="002310C6" w:rsidP="00802151">
            <w:pPr>
              <w:pStyle w:val="NoSpacing"/>
              <w:rPr>
                <w:rFonts w:ascii="Arial" w:hAnsi="Arial" w:cs="Arial"/>
              </w:rPr>
            </w:pPr>
            <w:r>
              <w:rPr>
                <w:rFonts w:ascii="Arial" w:hAnsi="Arial" w:cs="Arial"/>
              </w:rPr>
              <w:t>Concepts of Human Resource Management- Approaches to Human Resource Management- Case studies.</w:t>
            </w:r>
          </w:p>
        </w:tc>
        <w:tc>
          <w:tcPr>
            <w:tcW w:w="2372" w:type="dxa"/>
            <w:gridSpan w:val="2"/>
            <w:vMerge/>
          </w:tcPr>
          <w:p w:rsidR="002310C6" w:rsidRPr="008400ED" w:rsidRDefault="002310C6" w:rsidP="00883CBC">
            <w:pPr>
              <w:pStyle w:val="NoSpacing"/>
              <w:rPr>
                <w:rFonts w:ascii="Arial" w:hAnsi="Arial" w:cs="Arial"/>
              </w:rPr>
            </w:pPr>
          </w:p>
        </w:tc>
      </w:tr>
      <w:tr w:rsidR="002310C6" w:rsidRPr="008400ED" w:rsidTr="00AC7CA3">
        <w:trPr>
          <w:trHeight w:val="800"/>
        </w:trPr>
        <w:tc>
          <w:tcPr>
            <w:tcW w:w="1440" w:type="dxa"/>
          </w:tcPr>
          <w:p w:rsidR="002310C6" w:rsidRPr="008400ED" w:rsidRDefault="002310C6" w:rsidP="00F33B1F">
            <w:pPr>
              <w:pStyle w:val="NoSpacing"/>
              <w:numPr>
                <w:ilvl w:val="0"/>
                <w:numId w:val="4"/>
              </w:numPr>
              <w:rPr>
                <w:rFonts w:ascii="Arial" w:hAnsi="Arial" w:cs="Arial"/>
              </w:rPr>
            </w:pPr>
          </w:p>
        </w:tc>
        <w:tc>
          <w:tcPr>
            <w:tcW w:w="1605" w:type="dxa"/>
          </w:tcPr>
          <w:p w:rsidR="002310C6" w:rsidRPr="00C036AF" w:rsidRDefault="002310C6" w:rsidP="00DB3144">
            <w:pPr>
              <w:pStyle w:val="NoSpacing"/>
              <w:rPr>
                <w:rFonts w:ascii="Arial" w:hAnsi="Arial" w:cs="Arial"/>
              </w:rPr>
            </w:pPr>
            <w:r>
              <w:rPr>
                <w:rFonts w:ascii="Arial" w:hAnsi="Arial" w:cs="Arial"/>
              </w:rPr>
              <w:t>3</w:t>
            </w:r>
            <w:r>
              <w:rPr>
                <w:rFonts w:ascii="Arial" w:hAnsi="Arial" w:cs="Arial"/>
                <w:vertAlign w:val="superscript"/>
              </w:rPr>
              <w:t xml:space="preserve">rd </w:t>
            </w:r>
            <w:r>
              <w:rPr>
                <w:rFonts w:ascii="Arial" w:hAnsi="Arial" w:cs="Arial"/>
              </w:rPr>
              <w:t>Week</w:t>
            </w:r>
          </w:p>
        </w:tc>
        <w:tc>
          <w:tcPr>
            <w:tcW w:w="5113" w:type="dxa"/>
            <w:gridSpan w:val="7"/>
          </w:tcPr>
          <w:p w:rsidR="002310C6" w:rsidRPr="008400ED" w:rsidRDefault="002310C6" w:rsidP="00DB3144">
            <w:pPr>
              <w:pStyle w:val="NoSpacing"/>
              <w:rPr>
                <w:rFonts w:ascii="Arial" w:hAnsi="Arial" w:cs="Arial"/>
              </w:rPr>
            </w:pPr>
            <w:r>
              <w:rPr>
                <w:rFonts w:ascii="Arial" w:hAnsi="Arial" w:cs="Arial"/>
              </w:rPr>
              <w:t>Human Resource Accounting- Human Resource planning- Objectives- Prerequisites- Barriers to HR planning- Case studies.</w:t>
            </w:r>
          </w:p>
        </w:tc>
        <w:tc>
          <w:tcPr>
            <w:tcW w:w="2372" w:type="dxa"/>
            <w:gridSpan w:val="2"/>
            <w:vMerge/>
          </w:tcPr>
          <w:p w:rsidR="002310C6" w:rsidRPr="008400ED" w:rsidRDefault="002310C6" w:rsidP="00DB3144">
            <w:pPr>
              <w:pStyle w:val="NoSpacing"/>
              <w:rPr>
                <w:rFonts w:ascii="Arial" w:hAnsi="Arial" w:cs="Arial"/>
              </w:rPr>
            </w:pPr>
          </w:p>
        </w:tc>
      </w:tr>
      <w:tr w:rsidR="002310C6" w:rsidRPr="008400ED" w:rsidTr="00AC7CA3">
        <w:trPr>
          <w:trHeight w:val="530"/>
        </w:trPr>
        <w:tc>
          <w:tcPr>
            <w:tcW w:w="1440" w:type="dxa"/>
          </w:tcPr>
          <w:p w:rsidR="002310C6" w:rsidRPr="008400ED" w:rsidRDefault="002310C6" w:rsidP="00F33B1F">
            <w:pPr>
              <w:pStyle w:val="NoSpacing"/>
              <w:numPr>
                <w:ilvl w:val="0"/>
                <w:numId w:val="4"/>
              </w:numPr>
              <w:rPr>
                <w:rFonts w:ascii="Arial" w:hAnsi="Arial" w:cs="Arial"/>
              </w:rPr>
            </w:pPr>
          </w:p>
        </w:tc>
        <w:tc>
          <w:tcPr>
            <w:tcW w:w="1605" w:type="dxa"/>
          </w:tcPr>
          <w:p w:rsidR="002310C6" w:rsidRPr="008400ED" w:rsidRDefault="002310C6" w:rsidP="00DB3144">
            <w:pPr>
              <w:pStyle w:val="NoSpacing"/>
              <w:rPr>
                <w:rFonts w:ascii="Arial" w:hAnsi="Arial" w:cs="Arial"/>
              </w:rPr>
            </w:pPr>
            <w:r>
              <w:rPr>
                <w:rFonts w:ascii="Arial" w:hAnsi="Arial" w:cs="Arial"/>
              </w:rPr>
              <w:t>4</w:t>
            </w:r>
            <w:r w:rsidRPr="00B82E61">
              <w:rPr>
                <w:rFonts w:ascii="Arial" w:hAnsi="Arial" w:cs="Arial"/>
                <w:vertAlign w:val="superscript"/>
              </w:rPr>
              <w:t>th</w:t>
            </w:r>
            <w:r>
              <w:rPr>
                <w:rFonts w:ascii="Arial" w:hAnsi="Arial" w:cs="Arial"/>
              </w:rPr>
              <w:t xml:space="preserve"> Week</w:t>
            </w:r>
          </w:p>
        </w:tc>
        <w:tc>
          <w:tcPr>
            <w:tcW w:w="5113" w:type="dxa"/>
            <w:gridSpan w:val="7"/>
          </w:tcPr>
          <w:p w:rsidR="002310C6" w:rsidRPr="008400ED" w:rsidRDefault="002310C6" w:rsidP="00DB3144">
            <w:pPr>
              <w:pStyle w:val="NoSpacing"/>
              <w:rPr>
                <w:rFonts w:ascii="Arial" w:hAnsi="Arial" w:cs="Arial"/>
              </w:rPr>
            </w:pPr>
            <w:r>
              <w:rPr>
                <w:rFonts w:ascii="Arial" w:hAnsi="Arial" w:cs="Arial"/>
              </w:rPr>
              <w:t xml:space="preserve">Job analysis- Job design approaches- Job related concepts- Case studies. </w:t>
            </w:r>
          </w:p>
        </w:tc>
        <w:tc>
          <w:tcPr>
            <w:tcW w:w="2372" w:type="dxa"/>
            <w:gridSpan w:val="2"/>
            <w:vMerge/>
          </w:tcPr>
          <w:p w:rsidR="002310C6" w:rsidRPr="008400ED" w:rsidRDefault="002310C6" w:rsidP="00DB3144">
            <w:pPr>
              <w:pStyle w:val="NoSpacing"/>
              <w:rPr>
                <w:rFonts w:ascii="Arial" w:hAnsi="Arial" w:cs="Arial"/>
              </w:rPr>
            </w:pPr>
          </w:p>
        </w:tc>
      </w:tr>
      <w:tr w:rsidR="002310C6" w:rsidRPr="008400ED" w:rsidTr="00AC7CA3">
        <w:trPr>
          <w:trHeight w:val="242"/>
        </w:trPr>
        <w:tc>
          <w:tcPr>
            <w:tcW w:w="1440" w:type="dxa"/>
          </w:tcPr>
          <w:p w:rsidR="002310C6" w:rsidRPr="008400ED" w:rsidRDefault="002310C6" w:rsidP="00F33B1F">
            <w:pPr>
              <w:pStyle w:val="NoSpacing"/>
              <w:numPr>
                <w:ilvl w:val="0"/>
                <w:numId w:val="4"/>
              </w:numPr>
              <w:rPr>
                <w:rFonts w:ascii="Arial" w:hAnsi="Arial" w:cs="Arial"/>
              </w:rPr>
            </w:pPr>
          </w:p>
        </w:tc>
        <w:tc>
          <w:tcPr>
            <w:tcW w:w="1605" w:type="dxa"/>
          </w:tcPr>
          <w:p w:rsidR="002310C6" w:rsidRPr="008400ED" w:rsidRDefault="002310C6" w:rsidP="00DB3144">
            <w:pPr>
              <w:pStyle w:val="NoSpacing"/>
              <w:rPr>
                <w:rFonts w:ascii="Arial" w:hAnsi="Arial" w:cs="Arial"/>
              </w:rPr>
            </w:pPr>
            <w:r>
              <w:rPr>
                <w:rFonts w:ascii="Arial" w:hAnsi="Arial" w:cs="Arial"/>
              </w:rPr>
              <w:t>5</w:t>
            </w:r>
            <w:r w:rsidRPr="00B82E61">
              <w:rPr>
                <w:rFonts w:ascii="Arial" w:hAnsi="Arial" w:cs="Arial"/>
                <w:vertAlign w:val="superscript"/>
              </w:rPr>
              <w:t>th</w:t>
            </w:r>
            <w:r>
              <w:rPr>
                <w:rFonts w:ascii="Arial" w:hAnsi="Arial" w:cs="Arial"/>
              </w:rPr>
              <w:t xml:space="preserve"> Week</w:t>
            </w:r>
          </w:p>
        </w:tc>
        <w:tc>
          <w:tcPr>
            <w:tcW w:w="5113" w:type="dxa"/>
            <w:gridSpan w:val="7"/>
          </w:tcPr>
          <w:p w:rsidR="002310C6" w:rsidRPr="00B82E61" w:rsidRDefault="002310C6" w:rsidP="00B82E61">
            <w:pPr>
              <w:pStyle w:val="NoSpacing"/>
              <w:rPr>
                <w:rFonts w:ascii="Arial" w:hAnsi="Arial" w:cs="Arial"/>
              </w:rPr>
            </w:pPr>
            <w:r w:rsidRPr="00B82E61">
              <w:rPr>
                <w:rFonts w:ascii="Arial" w:hAnsi="Arial" w:cs="Arial"/>
              </w:rPr>
              <w:t>Job Evaluation</w:t>
            </w:r>
            <w:r>
              <w:rPr>
                <w:rFonts w:ascii="Arial" w:hAnsi="Arial" w:cs="Arial"/>
              </w:rPr>
              <w:t>- Methods- Performance Appraisals- Method- Case studies.</w:t>
            </w:r>
          </w:p>
        </w:tc>
        <w:tc>
          <w:tcPr>
            <w:tcW w:w="2372" w:type="dxa"/>
            <w:gridSpan w:val="2"/>
            <w:vMerge/>
          </w:tcPr>
          <w:p w:rsidR="002310C6" w:rsidRPr="008400ED" w:rsidRDefault="002310C6" w:rsidP="00DB3144">
            <w:pPr>
              <w:pStyle w:val="NoSpacing"/>
              <w:rPr>
                <w:rFonts w:ascii="Arial" w:hAnsi="Arial" w:cs="Arial"/>
              </w:rPr>
            </w:pPr>
          </w:p>
        </w:tc>
      </w:tr>
      <w:tr w:rsidR="002310C6" w:rsidRPr="008400ED" w:rsidTr="00AC7CA3">
        <w:trPr>
          <w:trHeight w:val="512"/>
        </w:trPr>
        <w:tc>
          <w:tcPr>
            <w:tcW w:w="1440" w:type="dxa"/>
          </w:tcPr>
          <w:p w:rsidR="002310C6" w:rsidRPr="008400ED" w:rsidRDefault="002310C6" w:rsidP="00F33B1F">
            <w:pPr>
              <w:pStyle w:val="NoSpacing"/>
              <w:numPr>
                <w:ilvl w:val="0"/>
                <w:numId w:val="4"/>
              </w:numPr>
              <w:rPr>
                <w:rFonts w:ascii="Arial" w:hAnsi="Arial" w:cs="Arial"/>
              </w:rPr>
            </w:pPr>
          </w:p>
        </w:tc>
        <w:tc>
          <w:tcPr>
            <w:tcW w:w="1605" w:type="dxa"/>
          </w:tcPr>
          <w:p w:rsidR="002310C6" w:rsidRPr="008400ED" w:rsidRDefault="002310C6" w:rsidP="00F33B1F">
            <w:pPr>
              <w:pStyle w:val="NoSpacing"/>
              <w:tabs>
                <w:tab w:val="left" w:pos="1335"/>
              </w:tabs>
              <w:rPr>
                <w:rFonts w:ascii="Arial" w:hAnsi="Arial" w:cs="Arial"/>
              </w:rPr>
            </w:pPr>
            <w:r>
              <w:rPr>
                <w:rFonts w:ascii="Arial" w:hAnsi="Arial" w:cs="Arial"/>
              </w:rPr>
              <w:t>6</w:t>
            </w:r>
            <w:r w:rsidRPr="00B82E61">
              <w:rPr>
                <w:rFonts w:ascii="Arial" w:hAnsi="Arial" w:cs="Arial"/>
                <w:vertAlign w:val="superscript"/>
              </w:rPr>
              <w:t>th</w:t>
            </w:r>
            <w:r>
              <w:rPr>
                <w:rFonts w:ascii="Arial" w:hAnsi="Arial" w:cs="Arial"/>
              </w:rPr>
              <w:t xml:space="preserve"> Week</w:t>
            </w:r>
          </w:p>
        </w:tc>
        <w:tc>
          <w:tcPr>
            <w:tcW w:w="5113" w:type="dxa"/>
            <w:gridSpan w:val="7"/>
          </w:tcPr>
          <w:p w:rsidR="002310C6" w:rsidRPr="008400ED" w:rsidRDefault="002310C6" w:rsidP="00802151">
            <w:pPr>
              <w:pStyle w:val="NoSpacing"/>
              <w:rPr>
                <w:rFonts w:ascii="Arial" w:hAnsi="Arial" w:cs="Arial"/>
              </w:rPr>
            </w:pPr>
            <w:r>
              <w:rPr>
                <w:rFonts w:ascii="Arial" w:hAnsi="Arial" w:cs="Arial"/>
              </w:rPr>
              <w:t>Retention plan- Recruitment Policy- Sources of recruitment- Selection process- Types of Psychological Tests- Case studies.</w:t>
            </w:r>
          </w:p>
        </w:tc>
        <w:tc>
          <w:tcPr>
            <w:tcW w:w="2372" w:type="dxa"/>
            <w:gridSpan w:val="2"/>
            <w:vMerge/>
          </w:tcPr>
          <w:p w:rsidR="002310C6" w:rsidRPr="008400ED" w:rsidRDefault="002310C6" w:rsidP="00DB3144">
            <w:pPr>
              <w:pStyle w:val="NoSpacing"/>
              <w:rPr>
                <w:rFonts w:ascii="Arial" w:hAnsi="Arial" w:cs="Arial"/>
              </w:rPr>
            </w:pPr>
          </w:p>
        </w:tc>
      </w:tr>
      <w:tr w:rsidR="002310C6" w:rsidRPr="008400ED" w:rsidTr="00AC7CA3">
        <w:trPr>
          <w:trHeight w:val="530"/>
        </w:trPr>
        <w:tc>
          <w:tcPr>
            <w:tcW w:w="1440" w:type="dxa"/>
          </w:tcPr>
          <w:p w:rsidR="002310C6" w:rsidRPr="008400ED" w:rsidRDefault="002310C6" w:rsidP="00F33B1F">
            <w:pPr>
              <w:pStyle w:val="NoSpacing"/>
              <w:numPr>
                <w:ilvl w:val="0"/>
                <w:numId w:val="4"/>
              </w:numPr>
              <w:rPr>
                <w:rFonts w:ascii="Arial" w:hAnsi="Arial" w:cs="Arial"/>
              </w:rPr>
            </w:pPr>
          </w:p>
        </w:tc>
        <w:tc>
          <w:tcPr>
            <w:tcW w:w="1605" w:type="dxa"/>
          </w:tcPr>
          <w:p w:rsidR="002310C6" w:rsidRPr="008400ED" w:rsidRDefault="002310C6" w:rsidP="00DB3144">
            <w:pPr>
              <w:pStyle w:val="NoSpacing"/>
              <w:rPr>
                <w:rFonts w:ascii="Arial" w:hAnsi="Arial" w:cs="Arial"/>
              </w:rPr>
            </w:pPr>
            <w:r>
              <w:rPr>
                <w:rFonts w:ascii="Arial" w:hAnsi="Arial" w:cs="Arial"/>
              </w:rPr>
              <w:t>7</w:t>
            </w:r>
            <w:r w:rsidRPr="00B82E61">
              <w:rPr>
                <w:rFonts w:ascii="Arial" w:hAnsi="Arial" w:cs="Arial"/>
                <w:vertAlign w:val="superscript"/>
              </w:rPr>
              <w:t>th</w:t>
            </w:r>
            <w:r>
              <w:rPr>
                <w:rFonts w:ascii="Arial" w:hAnsi="Arial" w:cs="Arial"/>
              </w:rPr>
              <w:t xml:space="preserve"> Week</w:t>
            </w:r>
          </w:p>
        </w:tc>
        <w:tc>
          <w:tcPr>
            <w:tcW w:w="5113" w:type="dxa"/>
            <w:gridSpan w:val="7"/>
          </w:tcPr>
          <w:p w:rsidR="002310C6" w:rsidRPr="00B82E61" w:rsidRDefault="002310C6" w:rsidP="00DB3144">
            <w:pPr>
              <w:pStyle w:val="NoSpacing"/>
              <w:rPr>
                <w:rFonts w:ascii="Arial" w:hAnsi="Arial" w:cs="Arial"/>
              </w:rPr>
            </w:pPr>
            <w:r>
              <w:rPr>
                <w:rFonts w:ascii="Arial" w:hAnsi="Arial" w:cs="Arial"/>
              </w:rPr>
              <w:t>Employee Training- Training objectives- Training process- Methods of training- Case study.</w:t>
            </w:r>
          </w:p>
        </w:tc>
        <w:tc>
          <w:tcPr>
            <w:tcW w:w="2372" w:type="dxa"/>
            <w:gridSpan w:val="2"/>
            <w:vMerge/>
          </w:tcPr>
          <w:p w:rsidR="002310C6" w:rsidRPr="008400ED" w:rsidRDefault="002310C6" w:rsidP="00DB3144">
            <w:pPr>
              <w:pStyle w:val="NoSpacing"/>
              <w:rPr>
                <w:rFonts w:ascii="Arial" w:hAnsi="Arial" w:cs="Arial"/>
              </w:rPr>
            </w:pPr>
          </w:p>
        </w:tc>
      </w:tr>
      <w:tr w:rsidR="002310C6" w:rsidRPr="008400ED" w:rsidTr="00AC7CA3">
        <w:trPr>
          <w:trHeight w:val="800"/>
        </w:trPr>
        <w:tc>
          <w:tcPr>
            <w:tcW w:w="1440" w:type="dxa"/>
          </w:tcPr>
          <w:p w:rsidR="002310C6" w:rsidRPr="008400ED" w:rsidRDefault="002310C6" w:rsidP="00F33B1F">
            <w:pPr>
              <w:pStyle w:val="NoSpacing"/>
              <w:numPr>
                <w:ilvl w:val="0"/>
                <w:numId w:val="4"/>
              </w:numPr>
              <w:rPr>
                <w:rFonts w:ascii="Arial" w:hAnsi="Arial" w:cs="Arial"/>
              </w:rPr>
            </w:pPr>
          </w:p>
        </w:tc>
        <w:tc>
          <w:tcPr>
            <w:tcW w:w="1605" w:type="dxa"/>
          </w:tcPr>
          <w:p w:rsidR="002310C6" w:rsidRPr="008400ED" w:rsidRDefault="002310C6" w:rsidP="00DB3144">
            <w:pPr>
              <w:pStyle w:val="NoSpacing"/>
              <w:rPr>
                <w:rFonts w:ascii="Arial" w:hAnsi="Arial" w:cs="Arial"/>
              </w:rPr>
            </w:pPr>
            <w:r>
              <w:rPr>
                <w:rFonts w:ascii="Arial" w:hAnsi="Arial" w:cs="Arial"/>
              </w:rPr>
              <w:t>8</w:t>
            </w:r>
            <w:r w:rsidRPr="00B82E61">
              <w:rPr>
                <w:rFonts w:ascii="Arial" w:hAnsi="Arial" w:cs="Arial"/>
                <w:vertAlign w:val="superscript"/>
              </w:rPr>
              <w:t>th</w:t>
            </w:r>
            <w:r>
              <w:rPr>
                <w:rFonts w:ascii="Arial" w:hAnsi="Arial" w:cs="Arial"/>
              </w:rPr>
              <w:t xml:space="preserve"> Week</w:t>
            </w:r>
          </w:p>
        </w:tc>
        <w:tc>
          <w:tcPr>
            <w:tcW w:w="5113" w:type="dxa"/>
            <w:gridSpan w:val="7"/>
          </w:tcPr>
          <w:p w:rsidR="002310C6" w:rsidRPr="008400ED" w:rsidRDefault="002310C6" w:rsidP="00802151">
            <w:pPr>
              <w:pStyle w:val="NoSpacing"/>
              <w:rPr>
                <w:rFonts w:ascii="Arial" w:hAnsi="Arial" w:cs="Arial"/>
              </w:rPr>
            </w:pPr>
            <w:r>
              <w:rPr>
                <w:rFonts w:ascii="Arial" w:hAnsi="Arial" w:cs="Arial"/>
              </w:rPr>
              <w:t>Contemporary problems of HRM- QWL Productivity- Strategies to develop QWL- Case study.</w:t>
            </w:r>
          </w:p>
        </w:tc>
        <w:tc>
          <w:tcPr>
            <w:tcW w:w="2372" w:type="dxa"/>
            <w:gridSpan w:val="2"/>
            <w:vMerge/>
          </w:tcPr>
          <w:p w:rsidR="002310C6" w:rsidRPr="008400ED" w:rsidRDefault="002310C6" w:rsidP="00DB3144">
            <w:pPr>
              <w:pStyle w:val="NoSpacing"/>
              <w:rPr>
                <w:rFonts w:ascii="Arial" w:hAnsi="Arial" w:cs="Arial"/>
              </w:rPr>
            </w:pPr>
          </w:p>
        </w:tc>
      </w:tr>
      <w:tr w:rsidR="002310C6" w:rsidRPr="008400ED" w:rsidTr="00AC7CA3">
        <w:trPr>
          <w:trHeight w:val="343"/>
        </w:trPr>
        <w:tc>
          <w:tcPr>
            <w:tcW w:w="1440" w:type="dxa"/>
          </w:tcPr>
          <w:p w:rsidR="002310C6" w:rsidRPr="008400ED" w:rsidRDefault="002310C6" w:rsidP="00F33B1F">
            <w:pPr>
              <w:pStyle w:val="NoSpacing"/>
              <w:numPr>
                <w:ilvl w:val="0"/>
                <w:numId w:val="4"/>
              </w:numPr>
              <w:rPr>
                <w:rFonts w:ascii="Arial" w:hAnsi="Arial" w:cs="Arial"/>
              </w:rPr>
            </w:pPr>
          </w:p>
        </w:tc>
        <w:tc>
          <w:tcPr>
            <w:tcW w:w="1605" w:type="dxa"/>
          </w:tcPr>
          <w:p w:rsidR="002310C6" w:rsidRPr="008400ED" w:rsidRDefault="002310C6" w:rsidP="00DB3144">
            <w:pPr>
              <w:pStyle w:val="NoSpacing"/>
              <w:rPr>
                <w:rFonts w:ascii="Arial" w:hAnsi="Arial" w:cs="Arial"/>
              </w:rPr>
            </w:pPr>
            <w:r>
              <w:rPr>
                <w:rFonts w:ascii="Arial" w:hAnsi="Arial" w:cs="Arial"/>
              </w:rPr>
              <w:t>9</w:t>
            </w:r>
            <w:r w:rsidRPr="00B82E61">
              <w:rPr>
                <w:rFonts w:ascii="Arial" w:hAnsi="Arial" w:cs="Arial"/>
                <w:vertAlign w:val="superscript"/>
              </w:rPr>
              <w:t>th</w:t>
            </w:r>
            <w:r>
              <w:rPr>
                <w:rFonts w:ascii="Arial" w:hAnsi="Arial" w:cs="Arial"/>
              </w:rPr>
              <w:t xml:space="preserve"> Week</w:t>
            </w:r>
          </w:p>
        </w:tc>
        <w:tc>
          <w:tcPr>
            <w:tcW w:w="5113" w:type="dxa"/>
            <w:gridSpan w:val="7"/>
          </w:tcPr>
          <w:p w:rsidR="002310C6" w:rsidRPr="008400ED" w:rsidRDefault="002310C6" w:rsidP="00DB3144">
            <w:pPr>
              <w:pStyle w:val="NoSpacing"/>
              <w:rPr>
                <w:rFonts w:ascii="Arial" w:hAnsi="Arial" w:cs="Arial"/>
                <w:b/>
              </w:rPr>
            </w:pPr>
            <w:r>
              <w:rPr>
                <w:rFonts w:ascii="Arial" w:hAnsi="Arial" w:cs="Arial"/>
              </w:rPr>
              <w:t>Quality circles- Objectives- Processes- Techniques- Worker’s participation in management- Case studies.</w:t>
            </w:r>
          </w:p>
        </w:tc>
        <w:tc>
          <w:tcPr>
            <w:tcW w:w="2372" w:type="dxa"/>
            <w:gridSpan w:val="2"/>
            <w:vMerge/>
          </w:tcPr>
          <w:p w:rsidR="002310C6" w:rsidRPr="008400ED" w:rsidRDefault="002310C6" w:rsidP="00DB3144">
            <w:pPr>
              <w:pStyle w:val="NoSpacing"/>
              <w:rPr>
                <w:rFonts w:ascii="Arial" w:hAnsi="Arial" w:cs="Arial"/>
              </w:rPr>
            </w:pPr>
          </w:p>
        </w:tc>
      </w:tr>
      <w:tr w:rsidR="002310C6" w:rsidRPr="008400ED" w:rsidTr="00AC7CA3">
        <w:trPr>
          <w:trHeight w:val="343"/>
        </w:trPr>
        <w:tc>
          <w:tcPr>
            <w:tcW w:w="1440" w:type="dxa"/>
          </w:tcPr>
          <w:p w:rsidR="002310C6" w:rsidRPr="008400ED" w:rsidRDefault="002310C6" w:rsidP="00F33B1F">
            <w:pPr>
              <w:pStyle w:val="NoSpacing"/>
              <w:numPr>
                <w:ilvl w:val="0"/>
                <w:numId w:val="4"/>
              </w:numPr>
              <w:rPr>
                <w:rFonts w:ascii="Arial" w:hAnsi="Arial" w:cs="Arial"/>
              </w:rPr>
            </w:pPr>
          </w:p>
        </w:tc>
        <w:tc>
          <w:tcPr>
            <w:tcW w:w="1605" w:type="dxa"/>
          </w:tcPr>
          <w:p w:rsidR="002310C6" w:rsidRDefault="002310C6" w:rsidP="00DB3144">
            <w:pPr>
              <w:pStyle w:val="NoSpacing"/>
              <w:rPr>
                <w:rFonts w:ascii="Arial" w:hAnsi="Arial" w:cs="Arial"/>
              </w:rPr>
            </w:pPr>
            <w:r>
              <w:rPr>
                <w:rFonts w:ascii="Arial" w:hAnsi="Arial" w:cs="Arial"/>
              </w:rPr>
              <w:t>10</w:t>
            </w:r>
            <w:r w:rsidRPr="00B82E61">
              <w:rPr>
                <w:rFonts w:ascii="Arial" w:hAnsi="Arial" w:cs="Arial"/>
                <w:vertAlign w:val="superscript"/>
              </w:rPr>
              <w:t>th</w:t>
            </w:r>
            <w:r>
              <w:rPr>
                <w:rFonts w:ascii="Arial" w:hAnsi="Arial" w:cs="Arial"/>
              </w:rPr>
              <w:t xml:space="preserve"> Week</w:t>
            </w:r>
          </w:p>
        </w:tc>
        <w:tc>
          <w:tcPr>
            <w:tcW w:w="5113" w:type="dxa"/>
            <w:gridSpan w:val="7"/>
          </w:tcPr>
          <w:p w:rsidR="002310C6" w:rsidRDefault="002310C6" w:rsidP="00802151">
            <w:pPr>
              <w:pStyle w:val="NoSpacing"/>
              <w:rPr>
                <w:rFonts w:ascii="Arial" w:hAnsi="Arial" w:cs="Arial"/>
              </w:rPr>
            </w:pPr>
            <w:r>
              <w:rPr>
                <w:rFonts w:ascii="Arial" w:hAnsi="Arial" w:cs="Arial"/>
              </w:rPr>
              <w:t>Morale and Productivity- Case study- Introduction to Industrial Relations concepts- Case studies.</w:t>
            </w:r>
          </w:p>
        </w:tc>
        <w:tc>
          <w:tcPr>
            <w:tcW w:w="2372" w:type="dxa"/>
            <w:gridSpan w:val="2"/>
            <w:vMerge/>
          </w:tcPr>
          <w:p w:rsidR="002310C6" w:rsidRPr="008400ED" w:rsidRDefault="002310C6" w:rsidP="00DB3144">
            <w:pPr>
              <w:pStyle w:val="NoSpacing"/>
              <w:rPr>
                <w:rFonts w:ascii="Arial" w:hAnsi="Arial" w:cs="Arial"/>
              </w:rPr>
            </w:pPr>
          </w:p>
        </w:tc>
      </w:tr>
      <w:tr w:rsidR="002310C6" w:rsidRPr="008400ED" w:rsidTr="00AC7CA3">
        <w:trPr>
          <w:trHeight w:val="343"/>
        </w:trPr>
        <w:tc>
          <w:tcPr>
            <w:tcW w:w="1440" w:type="dxa"/>
          </w:tcPr>
          <w:p w:rsidR="002310C6" w:rsidRPr="008400ED" w:rsidRDefault="002310C6" w:rsidP="00F33B1F">
            <w:pPr>
              <w:pStyle w:val="NoSpacing"/>
              <w:numPr>
                <w:ilvl w:val="0"/>
                <w:numId w:val="4"/>
              </w:numPr>
              <w:rPr>
                <w:rFonts w:ascii="Arial" w:hAnsi="Arial" w:cs="Arial"/>
              </w:rPr>
            </w:pPr>
          </w:p>
        </w:tc>
        <w:tc>
          <w:tcPr>
            <w:tcW w:w="1605" w:type="dxa"/>
          </w:tcPr>
          <w:p w:rsidR="002310C6" w:rsidRDefault="002310C6" w:rsidP="00DB3144">
            <w:pPr>
              <w:pStyle w:val="NoSpacing"/>
              <w:rPr>
                <w:rFonts w:ascii="Arial" w:hAnsi="Arial" w:cs="Arial"/>
              </w:rPr>
            </w:pPr>
            <w:r>
              <w:rPr>
                <w:rFonts w:ascii="Arial" w:hAnsi="Arial" w:cs="Arial"/>
              </w:rPr>
              <w:t>11</w:t>
            </w:r>
            <w:r w:rsidRPr="00B82E61">
              <w:rPr>
                <w:rFonts w:ascii="Arial" w:hAnsi="Arial" w:cs="Arial"/>
                <w:vertAlign w:val="superscript"/>
              </w:rPr>
              <w:t>th</w:t>
            </w:r>
            <w:r>
              <w:rPr>
                <w:rFonts w:ascii="Arial" w:hAnsi="Arial" w:cs="Arial"/>
              </w:rPr>
              <w:t xml:space="preserve"> Week</w:t>
            </w:r>
          </w:p>
        </w:tc>
        <w:tc>
          <w:tcPr>
            <w:tcW w:w="5113" w:type="dxa"/>
            <w:gridSpan w:val="7"/>
          </w:tcPr>
          <w:p w:rsidR="002310C6" w:rsidRDefault="002310C6" w:rsidP="00DB3144">
            <w:pPr>
              <w:pStyle w:val="NoSpacing"/>
              <w:rPr>
                <w:rFonts w:ascii="Arial" w:hAnsi="Arial" w:cs="Arial"/>
              </w:rPr>
            </w:pPr>
            <w:r>
              <w:rPr>
                <w:rFonts w:ascii="Arial" w:hAnsi="Arial" w:cs="Arial"/>
              </w:rPr>
              <w:t>Structures and Functions of Trade unions- Unionization- Law and Environment- Collective- Bargaining Process- Trends- Case studies.</w:t>
            </w:r>
          </w:p>
        </w:tc>
        <w:tc>
          <w:tcPr>
            <w:tcW w:w="2372" w:type="dxa"/>
            <w:gridSpan w:val="2"/>
            <w:vMerge/>
          </w:tcPr>
          <w:p w:rsidR="002310C6" w:rsidRPr="008400ED" w:rsidRDefault="002310C6" w:rsidP="00DB3144">
            <w:pPr>
              <w:pStyle w:val="NoSpacing"/>
              <w:rPr>
                <w:rFonts w:ascii="Arial" w:hAnsi="Arial" w:cs="Arial"/>
              </w:rPr>
            </w:pPr>
          </w:p>
        </w:tc>
      </w:tr>
      <w:tr w:rsidR="002310C6" w:rsidRPr="008400ED" w:rsidTr="00AC7CA3">
        <w:trPr>
          <w:trHeight w:val="343"/>
        </w:trPr>
        <w:tc>
          <w:tcPr>
            <w:tcW w:w="1440" w:type="dxa"/>
          </w:tcPr>
          <w:p w:rsidR="002310C6" w:rsidRPr="008400ED" w:rsidRDefault="002310C6" w:rsidP="00F33B1F">
            <w:pPr>
              <w:pStyle w:val="NoSpacing"/>
              <w:numPr>
                <w:ilvl w:val="0"/>
                <w:numId w:val="4"/>
              </w:numPr>
              <w:rPr>
                <w:rFonts w:ascii="Arial" w:hAnsi="Arial" w:cs="Arial"/>
              </w:rPr>
            </w:pPr>
          </w:p>
        </w:tc>
        <w:tc>
          <w:tcPr>
            <w:tcW w:w="1605" w:type="dxa"/>
          </w:tcPr>
          <w:p w:rsidR="002310C6" w:rsidRDefault="002310C6" w:rsidP="00DB3144">
            <w:pPr>
              <w:pStyle w:val="NoSpacing"/>
              <w:rPr>
                <w:rFonts w:ascii="Arial" w:hAnsi="Arial" w:cs="Arial"/>
              </w:rPr>
            </w:pPr>
            <w:r>
              <w:rPr>
                <w:rFonts w:ascii="Arial" w:hAnsi="Arial" w:cs="Arial"/>
              </w:rPr>
              <w:t>12</w:t>
            </w:r>
            <w:r w:rsidRPr="00F01DAE">
              <w:rPr>
                <w:rFonts w:ascii="Arial" w:hAnsi="Arial" w:cs="Arial"/>
                <w:vertAlign w:val="superscript"/>
              </w:rPr>
              <w:t>th</w:t>
            </w:r>
            <w:r>
              <w:rPr>
                <w:rFonts w:ascii="Arial" w:hAnsi="Arial" w:cs="Arial"/>
              </w:rPr>
              <w:t xml:space="preserve"> Week</w:t>
            </w:r>
          </w:p>
        </w:tc>
        <w:tc>
          <w:tcPr>
            <w:tcW w:w="5113" w:type="dxa"/>
            <w:gridSpan w:val="7"/>
          </w:tcPr>
          <w:p w:rsidR="002310C6" w:rsidRDefault="002310C6" w:rsidP="00DB3144">
            <w:pPr>
              <w:pStyle w:val="NoSpacing"/>
              <w:rPr>
                <w:rFonts w:ascii="Arial" w:hAnsi="Arial" w:cs="Arial"/>
              </w:rPr>
            </w:pPr>
            <w:r>
              <w:rPr>
                <w:rFonts w:ascii="Arial" w:hAnsi="Arial" w:cs="Arial"/>
              </w:rPr>
              <w:t>Employee Grievances- Grievance handling procedures- Approaches- Industrial conflicts- Measures to solve conflicts- Case studies.</w:t>
            </w:r>
          </w:p>
        </w:tc>
        <w:tc>
          <w:tcPr>
            <w:tcW w:w="2372" w:type="dxa"/>
            <w:gridSpan w:val="2"/>
            <w:vMerge/>
          </w:tcPr>
          <w:p w:rsidR="002310C6" w:rsidRPr="008400ED" w:rsidRDefault="002310C6" w:rsidP="00DB3144">
            <w:pPr>
              <w:pStyle w:val="NoSpacing"/>
              <w:rPr>
                <w:rFonts w:ascii="Arial" w:hAnsi="Arial" w:cs="Arial"/>
              </w:rPr>
            </w:pPr>
          </w:p>
        </w:tc>
      </w:tr>
      <w:tr w:rsidR="00F33B1F" w:rsidRPr="008400ED" w:rsidTr="00AC7CA3">
        <w:trPr>
          <w:trHeight w:val="343"/>
        </w:trPr>
        <w:tc>
          <w:tcPr>
            <w:tcW w:w="10530" w:type="dxa"/>
            <w:gridSpan w:val="11"/>
          </w:tcPr>
          <w:p w:rsidR="00F33B1F" w:rsidRPr="008400ED" w:rsidRDefault="00F33B1F" w:rsidP="00F33B1F">
            <w:pPr>
              <w:pStyle w:val="NoSpacing"/>
              <w:rPr>
                <w:rFonts w:ascii="Arial" w:hAnsi="Arial" w:cs="Arial"/>
              </w:rPr>
            </w:pPr>
            <w:r w:rsidRPr="008400ED">
              <w:rPr>
                <w:rFonts w:ascii="Arial" w:hAnsi="Arial" w:cs="Arial"/>
                <w:b/>
                <w:noProof/>
              </w:rPr>
              <w:lastRenderedPageBreak/>
              <w:t>COURSE ASSESSMENT METHODS</w:t>
            </w:r>
          </w:p>
        </w:tc>
      </w:tr>
      <w:tr w:rsidR="00F33B1F" w:rsidRPr="00802151" w:rsidTr="00AC7CA3">
        <w:trPr>
          <w:trHeight w:val="343"/>
        </w:trPr>
        <w:tc>
          <w:tcPr>
            <w:tcW w:w="1440" w:type="dxa"/>
          </w:tcPr>
          <w:p w:rsidR="00F33B1F" w:rsidRPr="00802151" w:rsidRDefault="00F33B1F" w:rsidP="00802151">
            <w:pPr>
              <w:pStyle w:val="NoSpacing"/>
              <w:jc w:val="center"/>
              <w:rPr>
                <w:rFonts w:ascii="Arial" w:hAnsi="Arial" w:cs="Arial"/>
                <w:b/>
              </w:rPr>
            </w:pPr>
            <w:r w:rsidRPr="00802151">
              <w:rPr>
                <w:rFonts w:ascii="Arial" w:hAnsi="Arial" w:cs="Arial"/>
                <w:b/>
              </w:rPr>
              <w:t>S. No.</w:t>
            </w:r>
          </w:p>
        </w:tc>
        <w:tc>
          <w:tcPr>
            <w:tcW w:w="2880" w:type="dxa"/>
            <w:gridSpan w:val="3"/>
          </w:tcPr>
          <w:p w:rsidR="00F33B1F" w:rsidRPr="00802151" w:rsidRDefault="00F33B1F" w:rsidP="00802151">
            <w:pPr>
              <w:pStyle w:val="NoSpacing"/>
              <w:jc w:val="center"/>
              <w:rPr>
                <w:rFonts w:ascii="Arial" w:hAnsi="Arial" w:cs="Arial"/>
                <w:b/>
              </w:rPr>
            </w:pPr>
            <w:r w:rsidRPr="00802151">
              <w:rPr>
                <w:rFonts w:ascii="Arial" w:hAnsi="Arial" w:cs="Arial"/>
                <w:b/>
              </w:rPr>
              <w:t>Mode of Assessment</w:t>
            </w:r>
          </w:p>
        </w:tc>
        <w:tc>
          <w:tcPr>
            <w:tcW w:w="1638" w:type="dxa"/>
            <w:gridSpan w:val="2"/>
          </w:tcPr>
          <w:p w:rsidR="00F33B1F" w:rsidRPr="00802151" w:rsidRDefault="00F33B1F" w:rsidP="00802151">
            <w:pPr>
              <w:pStyle w:val="NoSpacing"/>
              <w:jc w:val="center"/>
              <w:rPr>
                <w:rFonts w:ascii="Arial" w:hAnsi="Arial" w:cs="Arial"/>
                <w:b/>
              </w:rPr>
            </w:pPr>
            <w:r w:rsidRPr="00802151">
              <w:rPr>
                <w:rFonts w:ascii="Arial" w:hAnsi="Arial" w:cs="Arial"/>
                <w:b/>
              </w:rPr>
              <w:t>Wee</w:t>
            </w:r>
            <w:r w:rsidR="00FA5D0C" w:rsidRPr="00802151">
              <w:rPr>
                <w:rFonts w:ascii="Arial" w:hAnsi="Arial" w:cs="Arial"/>
                <w:b/>
              </w:rPr>
              <w:t>k / Date</w:t>
            </w:r>
          </w:p>
        </w:tc>
        <w:tc>
          <w:tcPr>
            <w:tcW w:w="2200" w:type="dxa"/>
            <w:gridSpan w:val="3"/>
          </w:tcPr>
          <w:p w:rsidR="00F33B1F" w:rsidRPr="00802151" w:rsidRDefault="00FA5D0C" w:rsidP="00802151">
            <w:pPr>
              <w:pStyle w:val="NoSpacing"/>
              <w:jc w:val="center"/>
              <w:rPr>
                <w:rFonts w:ascii="Arial" w:hAnsi="Arial" w:cs="Arial"/>
                <w:b/>
              </w:rPr>
            </w:pPr>
            <w:r w:rsidRPr="00802151">
              <w:rPr>
                <w:rFonts w:ascii="Arial" w:hAnsi="Arial" w:cs="Arial"/>
                <w:b/>
              </w:rPr>
              <w:t>Duration</w:t>
            </w:r>
          </w:p>
        </w:tc>
        <w:tc>
          <w:tcPr>
            <w:tcW w:w="2372" w:type="dxa"/>
            <w:gridSpan w:val="2"/>
          </w:tcPr>
          <w:p w:rsidR="00F33B1F" w:rsidRPr="00802151" w:rsidRDefault="00FA5D0C" w:rsidP="00802151">
            <w:pPr>
              <w:pStyle w:val="NoSpacing"/>
              <w:jc w:val="center"/>
              <w:rPr>
                <w:rFonts w:ascii="Arial" w:hAnsi="Arial" w:cs="Arial"/>
                <w:b/>
              </w:rPr>
            </w:pPr>
            <w:r w:rsidRPr="00802151">
              <w:rPr>
                <w:rFonts w:ascii="Arial" w:hAnsi="Arial" w:cs="Arial"/>
                <w:b/>
              </w:rPr>
              <w:t>% Weightage</w:t>
            </w:r>
          </w:p>
        </w:tc>
      </w:tr>
      <w:tr w:rsidR="00F33B1F" w:rsidRPr="008400ED" w:rsidTr="00AC7CA3">
        <w:trPr>
          <w:trHeight w:val="363"/>
        </w:trPr>
        <w:tc>
          <w:tcPr>
            <w:tcW w:w="1440" w:type="dxa"/>
          </w:tcPr>
          <w:p w:rsidR="00F33B1F" w:rsidRPr="008400ED" w:rsidRDefault="00F33B1F" w:rsidP="00227D4A">
            <w:pPr>
              <w:pStyle w:val="NoSpacing"/>
              <w:numPr>
                <w:ilvl w:val="0"/>
                <w:numId w:val="5"/>
              </w:numPr>
              <w:rPr>
                <w:rFonts w:ascii="Arial" w:hAnsi="Arial" w:cs="Arial"/>
              </w:rPr>
            </w:pPr>
          </w:p>
        </w:tc>
        <w:tc>
          <w:tcPr>
            <w:tcW w:w="2880" w:type="dxa"/>
            <w:gridSpan w:val="3"/>
          </w:tcPr>
          <w:p w:rsidR="00F33B1F" w:rsidRPr="008400ED" w:rsidRDefault="00F01DAE" w:rsidP="00DB3144">
            <w:pPr>
              <w:pStyle w:val="NoSpacing"/>
              <w:rPr>
                <w:rFonts w:ascii="Arial" w:hAnsi="Arial" w:cs="Arial"/>
              </w:rPr>
            </w:pPr>
            <w:r>
              <w:rPr>
                <w:rFonts w:ascii="Arial" w:hAnsi="Arial" w:cs="Arial"/>
              </w:rPr>
              <w:t>I Cycle Test</w:t>
            </w:r>
          </w:p>
        </w:tc>
        <w:tc>
          <w:tcPr>
            <w:tcW w:w="1638" w:type="dxa"/>
            <w:gridSpan w:val="2"/>
          </w:tcPr>
          <w:p w:rsidR="00F33B1F" w:rsidRPr="008400ED" w:rsidRDefault="00802151" w:rsidP="00DB3144">
            <w:pPr>
              <w:pStyle w:val="NoSpacing"/>
              <w:rPr>
                <w:rFonts w:ascii="Arial" w:hAnsi="Arial" w:cs="Arial"/>
              </w:rPr>
            </w:pPr>
            <w:r>
              <w:rPr>
                <w:rFonts w:ascii="Arial" w:hAnsi="Arial" w:cs="Arial"/>
              </w:rPr>
              <w:t>5</w:t>
            </w:r>
            <w:r w:rsidR="00F01DAE">
              <w:rPr>
                <w:rFonts w:ascii="Arial" w:hAnsi="Arial" w:cs="Arial"/>
              </w:rPr>
              <w:t xml:space="preserve"> Weeks</w:t>
            </w:r>
          </w:p>
        </w:tc>
        <w:tc>
          <w:tcPr>
            <w:tcW w:w="2200" w:type="dxa"/>
            <w:gridSpan w:val="3"/>
          </w:tcPr>
          <w:p w:rsidR="00F33B1F" w:rsidRPr="008400ED" w:rsidRDefault="00F01DAE" w:rsidP="00DB3144">
            <w:pPr>
              <w:pStyle w:val="NoSpacing"/>
              <w:rPr>
                <w:rFonts w:ascii="Arial" w:hAnsi="Arial" w:cs="Arial"/>
              </w:rPr>
            </w:pPr>
            <w:r>
              <w:rPr>
                <w:rFonts w:ascii="Arial" w:hAnsi="Arial" w:cs="Arial"/>
              </w:rPr>
              <w:t>1 hr.</w:t>
            </w:r>
          </w:p>
        </w:tc>
        <w:tc>
          <w:tcPr>
            <w:tcW w:w="2372" w:type="dxa"/>
            <w:gridSpan w:val="2"/>
          </w:tcPr>
          <w:p w:rsidR="00F33B1F" w:rsidRPr="008400ED" w:rsidRDefault="00FA5D0C" w:rsidP="00DB3144">
            <w:pPr>
              <w:pStyle w:val="NoSpacing"/>
              <w:rPr>
                <w:rFonts w:ascii="Arial" w:hAnsi="Arial" w:cs="Arial"/>
              </w:rPr>
            </w:pPr>
            <w:r w:rsidRPr="008400ED">
              <w:rPr>
                <w:rFonts w:ascii="Arial" w:hAnsi="Arial" w:cs="Arial"/>
              </w:rPr>
              <w:t>20 Marks</w:t>
            </w:r>
          </w:p>
        </w:tc>
      </w:tr>
      <w:tr w:rsidR="00F33B1F" w:rsidRPr="008400ED" w:rsidTr="00AC7CA3">
        <w:trPr>
          <w:trHeight w:val="363"/>
        </w:trPr>
        <w:tc>
          <w:tcPr>
            <w:tcW w:w="1440" w:type="dxa"/>
          </w:tcPr>
          <w:p w:rsidR="00F33B1F" w:rsidRPr="008400ED" w:rsidRDefault="00F33B1F" w:rsidP="00227D4A">
            <w:pPr>
              <w:pStyle w:val="NoSpacing"/>
              <w:numPr>
                <w:ilvl w:val="0"/>
                <w:numId w:val="5"/>
              </w:numPr>
              <w:rPr>
                <w:rFonts w:ascii="Arial" w:hAnsi="Arial" w:cs="Arial"/>
              </w:rPr>
            </w:pPr>
          </w:p>
        </w:tc>
        <w:tc>
          <w:tcPr>
            <w:tcW w:w="2880" w:type="dxa"/>
            <w:gridSpan w:val="3"/>
          </w:tcPr>
          <w:p w:rsidR="00F33B1F" w:rsidRPr="008400ED" w:rsidRDefault="00F01DAE" w:rsidP="00DB3144">
            <w:pPr>
              <w:pStyle w:val="NoSpacing"/>
              <w:rPr>
                <w:rFonts w:ascii="Arial" w:hAnsi="Arial" w:cs="Arial"/>
              </w:rPr>
            </w:pPr>
            <w:r>
              <w:rPr>
                <w:rFonts w:ascii="Arial" w:hAnsi="Arial" w:cs="Arial"/>
              </w:rPr>
              <w:t>II Cycle Test</w:t>
            </w:r>
          </w:p>
        </w:tc>
        <w:tc>
          <w:tcPr>
            <w:tcW w:w="1638" w:type="dxa"/>
            <w:gridSpan w:val="2"/>
          </w:tcPr>
          <w:p w:rsidR="00F33B1F" w:rsidRPr="008400ED" w:rsidRDefault="00802151" w:rsidP="00DB3144">
            <w:pPr>
              <w:pStyle w:val="NoSpacing"/>
              <w:rPr>
                <w:rFonts w:ascii="Arial" w:hAnsi="Arial" w:cs="Arial"/>
              </w:rPr>
            </w:pPr>
            <w:r>
              <w:rPr>
                <w:rFonts w:ascii="Arial" w:hAnsi="Arial" w:cs="Arial"/>
              </w:rPr>
              <w:t>5</w:t>
            </w:r>
            <w:r w:rsidR="00F01DAE">
              <w:rPr>
                <w:rFonts w:ascii="Arial" w:hAnsi="Arial" w:cs="Arial"/>
              </w:rPr>
              <w:t xml:space="preserve"> Weeks</w:t>
            </w:r>
          </w:p>
        </w:tc>
        <w:tc>
          <w:tcPr>
            <w:tcW w:w="2200" w:type="dxa"/>
            <w:gridSpan w:val="3"/>
          </w:tcPr>
          <w:p w:rsidR="00F33B1F" w:rsidRPr="008400ED" w:rsidRDefault="00F01DAE" w:rsidP="00DB3144">
            <w:pPr>
              <w:pStyle w:val="NoSpacing"/>
              <w:rPr>
                <w:rFonts w:ascii="Arial" w:hAnsi="Arial" w:cs="Arial"/>
              </w:rPr>
            </w:pPr>
            <w:r>
              <w:rPr>
                <w:rFonts w:ascii="Arial" w:hAnsi="Arial" w:cs="Arial"/>
              </w:rPr>
              <w:t>1 hr.</w:t>
            </w:r>
          </w:p>
        </w:tc>
        <w:tc>
          <w:tcPr>
            <w:tcW w:w="2372" w:type="dxa"/>
            <w:gridSpan w:val="2"/>
          </w:tcPr>
          <w:p w:rsidR="00F33B1F" w:rsidRPr="008400ED" w:rsidRDefault="00FA5D0C" w:rsidP="00DB3144">
            <w:pPr>
              <w:pStyle w:val="NoSpacing"/>
              <w:rPr>
                <w:rFonts w:ascii="Arial" w:hAnsi="Arial" w:cs="Arial"/>
              </w:rPr>
            </w:pPr>
            <w:r w:rsidRPr="008400ED">
              <w:rPr>
                <w:rFonts w:ascii="Arial" w:hAnsi="Arial" w:cs="Arial"/>
              </w:rPr>
              <w:t>20 Marks</w:t>
            </w:r>
          </w:p>
        </w:tc>
      </w:tr>
      <w:tr w:rsidR="00F33B1F" w:rsidRPr="008400ED" w:rsidTr="00AC7CA3">
        <w:trPr>
          <w:trHeight w:val="343"/>
        </w:trPr>
        <w:tc>
          <w:tcPr>
            <w:tcW w:w="1440" w:type="dxa"/>
          </w:tcPr>
          <w:p w:rsidR="00F33B1F" w:rsidRPr="008400ED" w:rsidRDefault="00F33B1F" w:rsidP="00227D4A">
            <w:pPr>
              <w:pStyle w:val="NoSpacing"/>
              <w:numPr>
                <w:ilvl w:val="0"/>
                <w:numId w:val="5"/>
              </w:numPr>
              <w:rPr>
                <w:rFonts w:ascii="Arial" w:hAnsi="Arial" w:cs="Arial"/>
              </w:rPr>
            </w:pPr>
          </w:p>
        </w:tc>
        <w:tc>
          <w:tcPr>
            <w:tcW w:w="2880" w:type="dxa"/>
            <w:gridSpan w:val="3"/>
          </w:tcPr>
          <w:p w:rsidR="00F33B1F" w:rsidRPr="008400ED" w:rsidRDefault="00F01DAE" w:rsidP="00DB3144">
            <w:pPr>
              <w:pStyle w:val="NoSpacing"/>
              <w:rPr>
                <w:rFonts w:ascii="Arial" w:hAnsi="Arial" w:cs="Arial"/>
              </w:rPr>
            </w:pPr>
            <w:r>
              <w:rPr>
                <w:rFonts w:ascii="Arial" w:hAnsi="Arial" w:cs="Arial"/>
              </w:rPr>
              <w:t>Seminar/ Case presentation</w:t>
            </w:r>
          </w:p>
        </w:tc>
        <w:tc>
          <w:tcPr>
            <w:tcW w:w="1638" w:type="dxa"/>
            <w:gridSpan w:val="2"/>
          </w:tcPr>
          <w:p w:rsidR="00F33B1F" w:rsidRPr="008400ED" w:rsidRDefault="00F01DAE" w:rsidP="00DB3144">
            <w:pPr>
              <w:pStyle w:val="NoSpacing"/>
              <w:rPr>
                <w:rFonts w:ascii="Arial" w:hAnsi="Arial" w:cs="Arial"/>
              </w:rPr>
            </w:pPr>
            <w:r>
              <w:rPr>
                <w:rFonts w:ascii="Arial" w:hAnsi="Arial" w:cs="Arial"/>
              </w:rPr>
              <w:t>2 Weeks</w:t>
            </w:r>
          </w:p>
        </w:tc>
        <w:tc>
          <w:tcPr>
            <w:tcW w:w="2200" w:type="dxa"/>
            <w:gridSpan w:val="3"/>
          </w:tcPr>
          <w:p w:rsidR="00F33B1F" w:rsidRPr="008400ED" w:rsidRDefault="00F01DAE" w:rsidP="00802151">
            <w:pPr>
              <w:pStyle w:val="NoSpacing"/>
              <w:rPr>
                <w:rFonts w:ascii="Arial" w:hAnsi="Arial" w:cs="Arial"/>
              </w:rPr>
            </w:pPr>
            <w:r>
              <w:rPr>
                <w:rFonts w:ascii="Arial" w:hAnsi="Arial" w:cs="Arial"/>
              </w:rPr>
              <w:t xml:space="preserve">6 </w:t>
            </w:r>
            <w:r w:rsidR="00802151">
              <w:rPr>
                <w:rFonts w:ascii="Arial" w:hAnsi="Arial" w:cs="Arial"/>
              </w:rPr>
              <w:t>hrs.</w:t>
            </w:r>
          </w:p>
        </w:tc>
        <w:tc>
          <w:tcPr>
            <w:tcW w:w="2372" w:type="dxa"/>
            <w:gridSpan w:val="2"/>
          </w:tcPr>
          <w:p w:rsidR="00F33B1F" w:rsidRPr="008400ED" w:rsidRDefault="00F01DAE" w:rsidP="00FA5D0C">
            <w:pPr>
              <w:pStyle w:val="NoSpacing"/>
              <w:tabs>
                <w:tab w:val="left" w:pos="1635"/>
              </w:tabs>
              <w:rPr>
                <w:rFonts w:ascii="Arial" w:hAnsi="Arial" w:cs="Arial"/>
              </w:rPr>
            </w:pPr>
            <w:r>
              <w:rPr>
                <w:rFonts w:ascii="Arial" w:hAnsi="Arial" w:cs="Arial"/>
              </w:rPr>
              <w:t>5 Marks</w:t>
            </w:r>
          </w:p>
        </w:tc>
      </w:tr>
      <w:tr w:rsidR="00FA5D0C" w:rsidRPr="008400ED" w:rsidTr="00AC7CA3">
        <w:trPr>
          <w:trHeight w:val="363"/>
        </w:trPr>
        <w:tc>
          <w:tcPr>
            <w:tcW w:w="1440" w:type="dxa"/>
          </w:tcPr>
          <w:p w:rsidR="00FA5D0C" w:rsidRPr="008400ED" w:rsidRDefault="00FA5D0C" w:rsidP="00227D4A">
            <w:pPr>
              <w:pStyle w:val="NoSpacing"/>
              <w:numPr>
                <w:ilvl w:val="0"/>
                <w:numId w:val="5"/>
              </w:numPr>
              <w:rPr>
                <w:rFonts w:ascii="Arial" w:hAnsi="Arial" w:cs="Arial"/>
              </w:rPr>
            </w:pPr>
          </w:p>
        </w:tc>
        <w:tc>
          <w:tcPr>
            <w:tcW w:w="2880" w:type="dxa"/>
            <w:gridSpan w:val="3"/>
          </w:tcPr>
          <w:p w:rsidR="00FA5D0C" w:rsidRPr="008400ED" w:rsidRDefault="00F01DAE" w:rsidP="00FA5D0C">
            <w:pPr>
              <w:pStyle w:val="NoSpacing"/>
              <w:rPr>
                <w:rFonts w:ascii="Arial" w:hAnsi="Arial" w:cs="Arial"/>
              </w:rPr>
            </w:pPr>
            <w:r>
              <w:rPr>
                <w:rFonts w:ascii="Arial" w:hAnsi="Arial" w:cs="Arial"/>
              </w:rPr>
              <w:t xml:space="preserve">Assignments + (2 </w:t>
            </w:r>
            <w:r w:rsidR="00802151">
              <w:rPr>
                <w:rFonts w:ascii="Arial" w:hAnsi="Arial" w:cs="Arial"/>
              </w:rPr>
              <w:t>No’s</w:t>
            </w:r>
            <w:r>
              <w:rPr>
                <w:rFonts w:ascii="Arial" w:hAnsi="Arial" w:cs="Arial"/>
              </w:rPr>
              <w:t>) Surprise Tests</w:t>
            </w:r>
          </w:p>
        </w:tc>
        <w:tc>
          <w:tcPr>
            <w:tcW w:w="1638" w:type="dxa"/>
            <w:gridSpan w:val="2"/>
          </w:tcPr>
          <w:p w:rsidR="00FA5D0C" w:rsidRPr="008400ED" w:rsidRDefault="00F01DAE" w:rsidP="00DB3144">
            <w:pPr>
              <w:pStyle w:val="NoSpacing"/>
              <w:rPr>
                <w:rFonts w:ascii="Arial" w:hAnsi="Arial" w:cs="Arial"/>
              </w:rPr>
            </w:pPr>
            <w:r>
              <w:rPr>
                <w:rFonts w:ascii="Arial" w:hAnsi="Arial" w:cs="Arial"/>
              </w:rPr>
              <w:t>-</w:t>
            </w:r>
          </w:p>
        </w:tc>
        <w:tc>
          <w:tcPr>
            <w:tcW w:w="2200" w:type="dxa"/>
            <w:gridSpan w:val="3"/>
          </w:tcPr>
          <w:p w:rsidR="00FA5D0C" w:rsidRPr="008400ED" w:rsidRDefault="00F01DAE" w:rsidP="00DB3144">
            <w:pPr>
              <w:pStyle w:val="NoSpacing"/>
              <w:rPr>
                <w:rFonts w:ascii="Arial" w:hAnsi="Arial" w:cs="Arial"/>
              </w:rPr>
            </w:pPr>
            <w:r>
              <w:rPr>
                <w:rFonts w:ascii="Arial" w:hAnsi="Arial" w:cs="Arial"/>
              </w:rPr>
              <w:t>-</w:t>
            </w:r>
          </w:p>
        </w:tc>
        <w:tc>
          <w:tcPr>
            <w:tcW w:w="2372" w:type="dxa"/>
            <w:gridSpan w:val="2"/>
          </w:tcPr>
          <w:p w:rsidR="00FA5D0C" w:rsidRPr="008400ED" w:rsidRDefault="00F01DAE" w:rsidP="00FA5D0C">
            <w:pPr>
              <w:pStyle w:val="NoSpacing"/>
              <w:tabs>
                <w:tab w:val="left" w:pos="1635"/>
              </w:tabs>
              <w:rPr>
                <w:rFonts w:ascii="Arial" w:hAnsi="Arial" w:cs="Arial"/>
              </w:rPr>
            </w:pPr>
            <w:r>
              <w:rPr>
                <w:rFonts w:ascii="Arial" w:hAnsi="Arial" w:cs="Arial"/>
              </w:rPr>
              <w:t>5 Marks</w:t>
            </w:r>
          </w:p>
        </w:tc>
      </w:tr>
      <w:tr w:rsidR="00F01DAE" w:rsidRPr="008400ED" w:rsidTr="00AC7CA3">
        <w:trPr>
          <w:trHeight w:val="363"/>
        </w:trPr>
        <w:tc>
          <w:tcPr>
            <w:tcW w:w="1440" w:type="dxa"/>
          </w:tcPr>
          <w:p w:rsidR="00F01DAE" w:rsidRPr="008400ED" w:rsidRDefault="00F01DAE" w:rsidP="00227D4A">
            <w:pPr>
              <w:pStyle w:val="NoSpacing"/>
              <w:numPr>
                <w:ilvl w:val="0"/>
                <w:numId w:val="5"/>
              </w:numPr>
              <w:rPr>
                <w:rFonts w:ascii="Arial" w:hAnsi="Arial" w:cs="Arial"/>
              </w:rPr>
            </w:pPr>
          </w:p>
        </w:tc>
        <w:tc>
          <w:tcPr>
            <w:tcW w:w="2880" w:type="dxa"/>
            <w:gridSpan w:val="3"/>
          </w:tcPr>
          <w:p w:rsidR="00F01DAE" w:rsidRDefault="00F01DAE" w:rsidP="00FA5D0C">
            <w:pPr>
              <w:pStyle w:val="NoSpacing"/>
              <w:rPr>
                <w:rFonts w:ascii="Arial" w:hAnsi="Arial" w:cs="Arial"/>
              </w:rPr>
            </w:pPr>
            <w:r>
              <w:rPr>
                <w:rFonts w:ascii="Arial" w:hAnsi="Arial" w:cs="Arial"/>
              </w:rPr>
              <w:t>Semester Exams Question Paper</w:t>
            </w:r>
            <w:r w:rsidR="00802151">
              <w:rPr>
                <w:rFonts w:ascii="Arial" w:hAnsi="Arial" w:cs="Arial"/>
              </w:rPr>
              <w:t xml:space="preserve"> containing (Theory &amp; Case studies</w:t>
            </w:r>
            <w:r>
              <w:rPr>
                <w:rFonts w:ascii="Arial" w:hAnsi="Arial" w:cs="Arial"/>
              </w:rPr>
              <w:t>)</w:t>
            </w:r>
          </w:p>
        </w:tc>
        <w:tc>
          <w:tcPr>
            <w:tcW w:w="1638" w:type="dxa"/>
            <w:gridSpan w:val="2"/>
          </w:tcPr>
          <w:p w:rsidR="00F01DAE" w:rsidRDefault="00F01DAE" w:rsidP="00802151">
            <w:pPr>
              <w:pStyle w:val="NoSpacing"/>
              <w:tabs>
                <w:tab w:val="center" w:pos="711"/>
              </w:tabs>
              <w:rPr>
                <w:rFonts w:ascii="Arial" w:hAnsi="Arial" w:cs="Arial"/>
              </w:rPr>
            </w:pPr>
            <w:r>
              <w:rPr>
                <w:rFonts w:ascii="Arial" w:hAnsi="Arial" w:cs="Arial"/>
              </w:rPr>
              <w:t>-</w:t>
            </w:r>
            <w:r w:rsidR="00802151">
              <w:rPr>
                <w:rFonts w:ascii="Arial" w:hAnsi="Arial" w:cs="Arial"/>
              </w:rPr>
              <w:tab/>
            </w:r>
          </w:p>
        </w:tc>
        <w:tc>
          <w:tcPr>
            <w:tcW w:w="2200" w:type="dxa"/>
            <w:gridSpan w:val="3"/>
          </w:tcPr>
          <w:p w:rsidR="00F01DAE" w:rsidRDefault="00F01DAE" w:rsidP="00DB3144">
            <w:pPr>
              <w:pStyle w:val="NoSpacing"/>
              <w:rPr>
                <w:rFonts w:ascii="Arial" w:hAnsi="Arial" w:cs="Arial"/>
              </w:rPr>
            </w:pPr>
            <w:r>
              <w:rPr>
                <w:rFonts w:ascii="Arial" w:hAnsi="Arial" w:cs="Arial"/>
              </w:rPr>
              <w:t>3 hrs.</w:t>
            </w:r>
          </w:p>
        </w:tc>
        <w:tc>
          <w:tcPr>
            <w:tcW w:w="2372" w:type="dxa"/>
            <w:gridSpan w:val="2"/>
          </w:tcPr>
          <w:p w:rsidR="00F01DAE" w:rsidRDefault="00F01DAE" w:rsidP="00FA5D0C">
            <w:pPr>
              <w:pStyle w:val="NoSpacing"/>
              <w:tabs>
                <w:tab w:val="left" w:pos="1635"/>
              </w:tabs>
              <w:rPr>
                <w:rFonts w:ascii="Arial" w:hAnsi="Arial" w:cs="Arial"/>
              </w:rPr>
            </w:pPr>
            <w:r>
              <w:rPr>
                <w:rFonts w:ascii="Arial" w:hAnsi="Arial" w:cs="Arial"/>
              </w:rPr>
              <w:t>50 Marks</w:t>
            </w:r>
          </w:p>
          <w:p w:rsidR="00F01DAE" w:rsidRDefault="00F01DAE" w:rsidP="00FA5D0C">
            <w:pPr>
              <w:pStyle w:val="NoSpacing"/>
              <w:tabs>
                <w:tab w:val="left" w:pos="1635"/>
              </w:tabs>
              <w:rPr>
                <w:rFonts w:ascii="Arial" w:hAnsi="Arial" w:cs="Arial"/>
              </w:rPr>
            </w:pPr>
          </w:p>
        </w:tc>
      </w:tr>
      <w:tr w:rsidR="00063065" w:rsidRPr="008400ED" w:rsidTr="00AC7CA3">
        <w:trPr>
          <w:trHeight w:val="349"/>
        </w:trPr>
        <w:tc>
          <w:tcPr>
            <w:tcW w:w="10530" w:type="dxa"/>
            <w:gridSpan w:val="11"/>
            <w:shd w:val="clear" w:color="auto" w:fill="FFFFFF"/>
          </w:tcPr>
          <w:p w:rsidR="00063065" w:rsidRPr="008400ED" w:rsidRDefault="00063065" w:rsidP="002E4E9C">
            <w:pPr>
              <w:tabs>
                <w:tab w:val="left" w:pos="720"/>
                <w:tab w:val="left" w:pos="1440"/>
                <w:tab w:val="left" w:pos="2160"/>
                <w:tab w:val="left" w:pos="2715"/>
                <w:tab w:val="center" w:pos="3411"/>
                <w:tab w:val="left" w:pos="8715"/>
              </w:tabs>
              <w:spacing w:after="0" w:line="240" w:lineRule="auto"/>
              <w:rPr>
                <w:rFonts w:ascii="Arial" w:hAnsi="Arial" w:cs="Arial"/>
                <w:b/>
                <w:noProof/>
              </w:rPr>
            </w:pPr>
            <w:r w:rsidRPr="008400ED">
              <w:rPr>
                <w:rFonts w:ascii="Arial" w:hAnsi="Arial" w:cs="Arial"/>
                <w:b/>
                <w:noProof/>
              </w:rPr>
              <w:t xml:space="preserve">ESSENTIAL READINGS : </w:t>
            </w:r>
            <w:r w:rsidR="002E4E9C">
              <w:rPr>
                <w:rFonts w:ascii="Arial" w:hAnsi="Arial" w:cs="Arial"/>
                <w:b/>
                <w:noProof/>
              </w:rPr>
              <w:t>Textbooks, reference books,</w:t>
            </w:r>
            <w:r w:rsidR="00F01DAE">
              <w:rPr>
                <w:rFonts w:ascii="Arial" w:hAnsi="Arial" w:cs="Arial"/>
                <w:b/>
                <w:noProof/>
              </w:rPr>
              <w:t xml:space="preserve"> </w:t>
            </w:r>
            <w:r w:rsidRPr="008400ED">
              <w:rPr>
                <w:rFonts w:ascii="Arial" w:hAnsi="Arial" w:cs="Arial"/>
                <w:b/>
                <w:noProof/>
              </w:rPr>
              <w:t>Website addresses</w:t>
            </w:r>
            <w:r w:rsidR="002E4E9C">
              <w:rPr>
                <w:rFonts w:ascii="Arial" w:hAnsi="Arial" w:cs="Arial"/>
                <w:b/>
                <w:noProof/>
              </w:rPr>
              <w:t>, journals. etc</w:t>
            </w:r>
          </w:p>
        </w:tc>
      </w:tr>
      <w:tr w:rsidR="00D75AC3" w:rsidRPr="008400ED" w:rsidTr="00AC7CA3">
        <w:trPr>
          <w:trHeight w:val="349"/>
        </w:trPr>
        <w:tc>
          <w:tcPr>
            <w:tcW w:w="10530" w:type="dxa"/>
            <w:gridSpan w:val="11"/>
            <w:shd w:val="clear" w:color="auto" w:fill="FFFFFF"/>
          </w:tcPr>
          <w:p w:rsidR="00D75AC3" w:rsidRPr="00F01DAE" w:rsidRDefault="00F01DAE" w:rsidP="00F01DAE">
            <w:pPr>
              <w:tabs>
                <w:tab w:val="left" w:pos="720"/>
                <w:tab w:val="left" w:pos="1440"/>
                <w:tab w:val="left" w:pos="2160"/>
                <w:tab w:val="left" w:pos="2715"/>
                <w:tab w:val="center" w:pos="3411"/>
              </w:tabs>
              <w:spacing w:after="0" w:line="240" w:lineRule="auto"/>
              <w:rPr>
                <w:rFonts w:ascii="Arial" w:hAnsi="Arial" w:cs="Arial"/>
                <w:noProof/>
              </w:rPr>
            </w:pPr>
            <w:r w:rsidRPr="00F01DAE">
              <w:rPr>
                <w:rFonts w:ascii="Arial" w:hAnsi="Arial" w:cs="Arial"/>
              </w:rPr>
              <w:t xml:space="preserve">Handouts, </w:t>
            </w:r>
            <w:r>
              <w:rPr>
                <w:rFonts w:ascii="Arial" w:hAnsi="Arial" w:cs="Arial"/>
              </w:rPr>
              <w:t>HBR Articles, Online resources will be distributed to the students.</w:t>
            </w:r>
          </w:p>
        </w:tc>
      </w:tr>
    </w:tbl>
    <w:p w:rsidR="00227D4A" w:rsidRDefault="009A4432" w:rsidP="009A4432">
      <w:pPr>
        <w:tabs>
          <w:tab w:val="left" w:pos="645"/>
          <w:tab w:val="left" w:pos="2940"/>
        </w:tabs>
        <w:rPr>
          <w:rFonts w:ascii="Arial" w:hAnsi="Arial" w:cs="Arial"/>
        </w:rPr>
      </w:pPr>
      <w:r>
        <w:rPr>
          <w:rFonts w:ascii="Arial" w:hAnsi="Arial" w:cs="Arial"/>
        </w:rPr>
        <w:tab/>
      </w:r>
      <w:r w:rsidR="00227D4A">
        <w:rPr>
          <w:rFonts w:ascii="Arial" w:hAnsi="Arial" w:cs="Arial"/>
        </w:rPr>
        <w:tab/>
      </w:r>
    </w:p>
    <w:tbl>
      <w:tblPr>
        <w:tblStyle w:val="TableGrid"/>
        <w:tblW w:w="10530" w:type="dxa"/>
        <w:tblInd w:w="-432" w:type="dxa"/>
        <w:tblLook w:val="04A0"/>
      </w:tblPr>
      <w:tblGrid>
        <w:gridCol w:w="10530"/>
      </w:tblGrid>
      <w:tr w:rsidR="00FA5D0C" w:rsidTr="00AC7CA3">
        <w:tc>
          <w:tcPr>
            <w:tcW w:w="10530" w:type="dxa"/>
          </w:tcPr>
          <w:p w:rsidR="00B31C25" w:rsidRPr="00FA5D0C" w:rsidRDefault="00FA5D0C" w:rsidP="00B31C25">
            <w:pPr>
              <w:tabs>
                <w:tab w:val="left" w:pos="2940"/>
              </w:tabs>
              <w:spacing w:after="0"/>
              <w:rPr>
                <w:rFonts w:ascii="Arial" w:hAnsi="Arial" w:cs="Arial"/>
                <w:b/>
              </w:rPr>
            </w:pPr>
            <w:r>
              <w:rPr>
                <w:rFonts w:ascii="Arial" w:hAnsi="Arial" w:cs="Arial"/>
                <w:b/>
              </w:rPr>
              <w:t>COURSE EXIT SURVEY (mention the ways in which the feedback about the course is assessed and indicate the attainment also)</w:t>
            </w:r>
          </w:p>
        </w:tc>
      </w:tr>
      <w:tr w:rsidR="00FA5D0C" w:rsidTr="00AC7CA3">
        <w:trPr>
          <w:trHeight w:val="953"/>
        </w:trPr>
        <w:tc>
          <w:tcPr>
            <w:tcW w:w="10530" w:type="dxa"/>
          </w:tcPr>
          <w:p w:rsidR="002E4E9C" w:rsidRPr="009A4432" w:rsidRDefault="002E4E9C" w:rsidP="00B31C25">
            <w:pPr>
              <w:pStyle w:val="ListParagraph"/>
              <w:numPr>
                <w:ilvl w:val="0"/>
                <w:numId w:val="10"/>
              </w:numPr>
              <w:tabs>
                <w:tab w:val="left" w:pos="2940"/>
              </w:tabs>
              <w:spacing w:after="0" w:line="360" w:lineRule="auto"/>
              <w:rPr>
                <w:rFonts w:ascii="Arial" w:hAnsi="Arial" w:cs="Arial"/>
              </w:rPr>
            </w:pPr>
            <w:r w:rsidRPr="009A4432">
              <w:rPr>
                <w:rFonts w:ascii="Arial" w:hAnsi="Arial" w:cs="Arial"/>
              </w:rPr>
              <w:t>Feedback could be provided during class committee meeting.</w:t>
            </w:r>
          </w:p>
          <w:p w:rsidR="009A4432" w:rsidRPr="009A4432" w:rsidRDefault="002E4E9C" w:rsidP="00B31C25">
            <w:pPr>
              <w:pStyle w:val="ListParagraph"/>
              <w:numPr>
                <w:ilvl w:val="0"/>
                <w:numId w:val="10"/>
              </w:numPr>
              <w:tabs>
                <w:tab w:val="left" w:pos="2940"/>
              </w:tabs>
              <w:spacing w:after="0" w:line="360" w:lineRule="auto"/>
              <w:rPr>
                <w:rFonts w:ascii="Arial" w:hAnsi="Arial" w:cs="Arial"/>
              </w:rPr>
            </w:pPr>
            <w:r w:rsidRPr="009A4432">
              <w:rPr>
                <w:rFonts w:ascii="Arial" w:hAnsi="Arial" w:cs="Arial"/>
              </w:rPr>
              <w:t>A formal descriptive feedback will be collected at the end of the course.</w:t>
            </w:r>
          </w:p>
        </w:tc>
      </w:tr>
      <w:tr w:rsidR="00227D4A" w:rsidTr="00AC7CA3">
        <w:trPr>
          <w:trHeight w:val="440"/>
        </w:trPr>
        <w:tc>
          <w:tcPr>
            <w:tcW w:w="10530" w:type="dxa"/>
          </w:tcPr>
          <w:p w:rsidR="00227D4A" w:rsidRDefault="00227D4A" w:rsidP="00B31C25">
            <w:pPr>
              <w:tabs>
                <w:tab w:val="left" w:pos="2940"/>
              </w:tabs>
              <w:spacing w:after="0"/>
              <w:rPr>
                <w:rFonts w:ascii="Arial" w:hAnsi="Arial" w:cs="Arial"/>
              </w:rPr>
            </w:pPr>
            <w:r>
              <w:rPr>
                <w:rFonts w:ascii="Arial" w:hAnsi="Arial" w:cs="Arial"/>
                <w:b/>
              </w:rPr>
              <w:t>COURSE POLICY (Including plagiarism, academic honesty, attendance, etc.)</w:t>
            </w:r>
          </w:p>
        </w:tc>
      </w:tr>
      <w:tr w:rsidR="00FA5D0C" w:rsidTr="00AC7CA3">
        <w:tc>
          <w:tcPr>
            <w:tcW w:w="10530" w:type="dxa"/>
          </w:tcPr>
          <w:p w:rsidR="00FA5D0C" w:rsidRDefault="009A4432" w:rsidP="00FA5D0C">
            <w:pPr>
              <w:tabs>
                <w:tab w:val="left" w:pos="2940"/>
              </w:tabs>
              <w:rPr>
                <w:rFonts w:ascii="Arial" w:hAnsi="Arial" w:cs="Arial"/>
                <w:b/>
                <w:u w:val="single"/>
              </w:rPr>
            </w:pPr>
            <w:r w:rsidRPr="009A4432">
              <w:rPr>
                <w:rFonts w:ascii="Arial" w:hAnsi="Arial" w:cs="Arial"/>
                <w:b/>
                <w:u w:val="single"/>
              </w:rPr>
              <w:t>Attendance</w:t>
            </w:r>
          </w:p>
          <w:p w:rsidR="009A4432" w:rsidRPr="009A4432" w:rsidRDefault="009A4432" w:rsidP="009A4432">
            <w:pPr>
              <w:pStyle w:val="ListParagraph"/>
              <w:numPr>
                <w:ilvl w:val="0"/>
                <w:numId w:val="11"/>
              </w:numPr>
              <w:tabs>
                <w:tab w:val="left" w:pos="2940"/>
              </w:tabs>
              <w:rPr>
                <w:rFonts w:ascii="Arial" w:hAnsi="Arial" w:cs="Arial"/>
              </w:rPr>
            </w:pPr>
            <w:r w:rsidRPr="009A4432">
              <w:rPr>
                <w:rFonts w:ascii="Arial" w:hAnsi="Arial" w:cs="Arial"/>
              </w:rPr>
              <w:t>Since the M. Tech students get GATE Scholarship, 95% attendance will be insisted.</w:t>
            </w:r>
          </w:p>
          <w:p w:rsidR="009A4432" w:rsidRPr="009A4432" w:rsidRDefault="009A4432" w:rsidP="009A4432">
            <w:pPr>
              <w:pStyle w:val="ListParagraph"/>
              <w:numPr>
                <w:ilvl w:val="0"/>
                <w:numId w:val="11"/>
              </w:numPr>
              <w:tabs>
                <w:tab w:val="left" w:pos="2940"/>
                <w:tab w:val="left" w:pos="6345"/>
              </w:tabs>
              <w:rPr>
                <w:rFonts w:ascii="Arial" w:hAnsi="Arial" w:cs="Arial"/>
              </w:rPr>
            </w:pPr>
            <w:r w:rsidRPr="009A4432">
              <w:rPr>
                <w:rFonts w:ascii="Arial" w:hAnsi="Arial" w:cs="Arial"/>
              </w:rPr>
              <w:t xml:space="preserve">Students will be told to attend the </w:t>
            </w:r>
            <w:r w:rsidR="00802151">
              <w:rPr>
                <w:rFonts w:ascii="Arial" w:hAnsi="Arial" w:cs="Arial"/>
              </w:rPr>
              <w:t>C</w:t>
            </w:r>
            <w:r w:rsidRPr="009A4432">
              <w:rPr>
                <w:rFonts w:ascii="Arial" w:hAnsi="Arial" w:cs="Arial"/>
              </w:rPr>
              <w:t>ase, Seminar presentations, and surprise test</w:t>
            </w:r>
            <w:r w:rsidR="00802151">
              <w:rPr>
                <w:rFonts w:ascii="Arial" w:hAnsi="Arial" w:cs="Arial"/>
              </w:rPr>
              <w:t>s</w:t>
            </w:r>
            <w:r w:rsidRPr="009A4432">
              <w:rPr>
                <w:rFonts w:ascii="Arial" w:hAnsi="Arial" w:cs="Arial"/>
              </w:rPr>
              <w:t xml:space="preserve"> without fail.</w:t>
            </w:r>
          </w:p>
          <w:p w:rsidR="009A4432" w:rsidRDefault="009A4432" w:rsidP="009A4432">
            <w:pPr>
              <w:tabs>
                <w:tab w:val="left" w:pos="2940"/>
                <w:tab w:val="left" w:pos="6345"/>
              </w:tabs>
              <w:rPr>
                <w:rFonts w:ascii="Arial" w:hAnsi="Arial" w:cs="Arial"/>
              </w:rPr>
            </w:pPr>
            <w:r>
              <w:rPr>
                <w:rFonts w:ascii="Arial" w:hAnsi="Arial" w:cs="Arial"/>
                <w:b/>
                <w:u w:val="single"/>
              </w:rPr>
              <w:t xml:space="preserve">Plagiarism </w:t>
            </w:r>
            <w:r>
              <w:rPr>
                <w:rFonts w:ascii="Arial" w:hAnsi="Arial" w:cs="Arial"/>
              </w:rPr>
              <w:t>‘</w:t>
            </w:r>
          </w:p>
          <w:p w:rsidR="009A4432" w:rsidRPr="009A4432" w:rsidRDefault="009A4432" w:rsidP="009A4432">
            <w:pPr>
              <w:pStyle w:val="ListParagraph"/>
              <w:numPr>
                <w:ilvl w:val="0"/>
                <w:numId w:val="12"/>
              </w:numPr>
              <w:tabs>
                <w:tab w:val="left" w:pos="2940"/>
                <w:tab w:val="left" w:pos="6345"/>
              </w:tabs>
              <w:rPr>
                <w:rFonts w:ascii="Arial" w:hAnsi="Arial" w:cs="Arial"/>
              </w:rPr>
            </w:pPr>
            <w:r w:rsidRPr="009A4432">
              <w:rPr>
                <w:rFonts w:ascii="Arial" w:hAnsi="Arial" w:cs="Arial"/>
              </w:rPr>
              <w:t>The marks allotted to t</w:t>
            </w:r>
            <w:r w:rsidR="002310C6">
              <w:rPr>
                <w:rFonts w:ascii="Arial" w:hAnsi="Arial" w:cs="Arial"/>
              </w:rPr>
              <w:t>he assignments will be reduced for cut and paste.</w:t>
            </w:r>
          </w:p>
          <w:p w:rsidR="009A4432" w:rsidRDefault="009A4432" w:rsidP="009A4432">
            <w:pPr>
              <w:tabs>
                <w:tab w:val="left" w:pos="2550"/>
              </w:tabs>
              <w:rPr>
                <w:rFonts w:ascii="Arial" w:hAnsi="Arial" w:cs="Arial"/>
                <w:b/>
                <w:u w:val="single"/>
              </w:rPr>
            </w:pPr>
            <w:r>
              <w:rPr>
                <w:rFonts w:ascii="Arial" w:hAnsi="Arial" w:cs="Arial"/>
                <w:b/>
                <w:u w:val="single"/>
              </w:rPr>
              <w:t>Consultation</w:t>
            </w:r>
          </w:p>
          <w:p w:rsidR="009A4432" w:rsidRPr="009A4432" w:rsidRDefault="009A4432" w:rsidP="009A4432">
            <w:pPr>
              <w:pStyle w:val="ListParagraph"/>
              <w:numPr>
                <w:ilvl w:val="0"/>
                <w:numId w:val="12"/>
              </w:numPr>
              <w:tabs>
                <w:tab w:val="left" w:pos="2940"/>
                <w:tab w:val="left" w:pos="6345"/>
              </w:tabs>
              <w:rPr>
                <w:rFonts w:ascii="Arial" w:hAnsi="Arial" w:cs="Arial"/>
              </w:rPr>
            </w:pPr>
            <w:r w:rsidRPr="009A4432">
              <w:rPr>
                <w:rFonts w:ascii="Arial" w:hAnsi="Arial" w:cs="Arial"/>
              </w:rPr>
              <w:t>The students can meet the faculty concerned for clearing the doubts based on the working hours of the institute.</w:t>
            </w:r>
          </w:p>
          <w:p w:rsidR="009A4432" w:rsidRPr="009A4432" w:rsidRDefault="009A4432" w:rsidP="009A4432">
            <w:pPr>
              <w:pStyle w:val="ListParagraph"/>
              <w:numPr>
                <w:ilvl w:val="0"/>
                <w:numId w:val="12"/>
              </w:numPr>
              <w:tabs>
                <w:tab w:val="left" w:pos="2940"/>
                <w:tab w:val="left" w:pos="6345"/>
              </w:tabs>
              <w:rPr>
                <w:rFonts w:ascii="Arial" w:hAnsi="Arial" w:cs="Arial"/>
              </w:rPr>
            </w:pPr>
            <w:r w:rsidRPr="009A4432">
              <w:rPr>
                <w:rFonts w:ascii="Arial" w:hAnsi="Arial" w:cs="Arial"/>
              </w:rPr>
              <w:t>Getting prior permission with the staff concerned is mandatory.</w:t>
            </w:r>
          </w:p>
        </w:tc>
      </w:tr>
      <w:tr w:rsidR="00227D4A" w:rsidTr="00AC7CA3">
        <w:tc>
          <w:tcPr>
            <w:tcW w:w="10530" w:type="dxa"/>
          </w:tcPr>
          <w:p w:rsidR="00227D4A" w:rsidRPr="00C92C4A" w:rsidRDefault="00227D4A" w:rsidP="00743B53">
            <w:pPr>
              <w:spacing w:after="0" w:line="240" w:lineRule="auto"/>
              <w:rPr>
                <w:rFonts w:ascii="Arial" w:hAnsi="Arial" w:cs="Arial"/>
                <w:b/>
              </w:rPr>
            </w:pPr>
            <w:r w:rsidRPr="00C92C4A">
              <w:rPr>
                <w:rFonts w:ascii="Arial" w:hAnsi="Arial" w:cs="Arial"/>
                <w:b/>
              </w:rPr>
              <w:t>ADDITIONAL COURSE INFORMATION</w:t>
            </w:r>
          </w:p>
        </w:tc>
      </w:tr>
      <w:tr w:rsidR="00227D4A" w:rsidTr="00AC7CA3">
        <w:tc>
          <w:tcPr>
            <w:tcW w:w="10530" w:type="dxa"/>
          </w:tcPr>
          <w:p w:rsidR="00227D4A" w:rsidRPr="009A4432" w:rsidRDefault="00B31C25" w:rsidP="00B31C25">
            <w:pPr>
              <w:tabs>
                <w:tab w:val="left" w:pos="4785"/>
                <w:tab w:val="center" w:pos="4977"/>
              </w:tabs>
              <w:spacing w:after="0" w:line="240" w:lineRule="auto"/>
              <w:rPr>
                <w:rFonts w:ascii="Arial" w:hAnsi="Arial" w:cs="Arial"/>
                <w:b/>
              </w:rPr>
            </w:pPr>
            <w:r>
              <w:rPr>
                <w:rFonts w:ascii="Arial" w:hAnsi="Arial" w:cs="Arial"/>
                <w:b/>
              </w:rPr>
              <w:tab/>
              <w:t>-----</w:t>
            </w:r>
            <w:r w:rsidR="009A4432" w:rsidRPr="009A4432">
              <w:rPr>
                <w:rFonts w:ascii="Arial" w:hAnsi="Arial" w:cs="Arial"/>
                <w:b/>
              </w:rPr>
              <w:t>Nil</w:t>
            </w:r>
            <w:r>
              <w:rPr>
                <w:rFonts w:ascii="Arial" w:hAnsi="Arial" w:cs="Arial"/>
                <w:b/>
              </w:rPr>
              <w:t>-----</w:t>
            </w:r>
          </w:p>
        </w:tc>
      </w:tr>
      <w:tr w:rsidR="00227D4A" w:rsidTr="00AC7CA3">
        <w:tc>
          <w:tcPr>
            <w:tcW w:w="10530" w:type="dxa"/>
          </w:tcPr>
          <w:p w:rsidR="00227D4A" w:rsidRPr="00C92C4A" w:rsidRDefault="00227D4A" w:rsidP="00743B53">
            <w:pPr>
              <w:spacing w:after="0" w:line="240" w:lineRule="auto"/>
              <w:rPr>
                <w:rFonts w:ascii="Arial" w:hAnsi="Arial" w:cs="Arial"/>
                <w:b/>
              </w:rPr>
            </w:pPr>
            <w:r w:rsidRPr="00C92C4A">
              <w:rPr>
                <w:rFonts w:ascii="Arial" w:hAnsi="Arial" w:cs="Arial"/>
                <w:b/>
              </w:rPr>
              <w:t>FOR SENATE’S CONSIDERATION</w:t>
            </w:r>
          </w:p>
        </w:tc>
      </w:tr>
      <w:tr w:rsidR="00227D4A" w:rsidTr="00AC7CA3">
        <w:trPr>
          <w:trHeight w:val="530"/>
        </w:trPr>
        <w:tc>
          <w:tcPr>
            <w:tcW w:w="10530" w:type="dxa"/>
          </w:tcPr>
          <w:p w:rsidR="00227D4A" w:rsidRPr="00C92C4A" w:rsidRDefault="00227D4A" w:rsidP="00743B53">
            <w:pPr>
              <w:spacing w:after="0" w:line="240" w:lineRule="auto"/>
              <w:rPr>
                <w:rFonts w:ascii="Arial" w:hAnsi="Arial" w:cs="Arial"/>
                <w:b/>
              </w:rPr>
            </w:pPr>
          </w:p>
          <w:p w:rsidR="00227D4A" w:rsidRDefault="00227D4A" w:rsidP="00743B53">
            <w:pPr>
              <w:spacing w:after="0" w:line="240" w:lineRule="auto"/>
              <w:rPr>
                <w:rFonts w:ascii="Arial" w:hAnsi="Arial" w:cs="Arial"/>
                <w:b/>
              </w:rPr>
            </w:pPr>
          </w:p>
          <w:p w:rsidR="00227D4A" w:rsidRDefault="00227D4A" w:rsidP="00743B53">
            <w:pPr>
              <w:spacing w:after="0" w:line="240" w:lineRule="auto"/>
              <w:rPr>
                <w:rFonts w:ascii="Arial" w:hAnsi="Arial" w:cs="Arial"/>
                <w:b/>
              </w:rPr>
            </w:pPr>
          </w:p>
          <w:p w:rsidR="00227D4A" w:rsidRDefault="00227D4A" w:rsidP="00AC7CA3">
            <w:pPr>
              <w:tabs>
                <w:tab w:val="left" w:pos="1140"/>
              </w:tabs>
              <w:spacing w:after="0" w:line="240" w:lineRule="auto"/>
              <w:rPr>
                <w:rFonts w:ascii="Arial" w:hAnsi="Arial" w:cs="Arial"/>
                <w:b/>
              </w:rPr>
            </w:pPr>
          </w:p>
          <w:p w:rsidR="00AC7CA3" w:rsidRPr="00C92C4A" w:rsidRDefault="00AC7CA3" w:rsidP="00AC7CA3">
            <w:pPr>
              <w:tabs>
                <w:tab w:val="left" w:pos="1140"/>
              </w:tabs>
              <w:spacing w:after="0" w:line="240" w:lineRule="auto"/>
              <w:rPr>
                <w:rFonts w:ascii="Arial" w:hAnsi="Arial" w:cs="Arial"/>
                <w:b/>
              </w:rPr>
            </w:pPr>
          </w:p>
          <w:p w:rsidR="00227D4A" w:rsidRPr="00C92C4A" w:rsidRDefault="00227D4A" w:rsidP="00743B53">
            <w:pPr>
              <w:spacing w:after="0" w:line="240" w:lineRule="auto"/>
              <w:rPr>
                <w:rFonts w:ascii="Arial" w:hAnsi="Arial" w:cs="Arial"/>
                <w:b/>
              </w:rPr>
            </w:pPr>
            <w:r>
              <w:rPr>
                <w:rFonts w:ascii="Arial" w:hAnsi="Arial" w:cs="Arial"/>
                <w:b/>
              </w:rPr>
              <w:t>Course Faculty______________</w:t>
            </w:r>
            <w:r w:rsidRPr="00C92C4A">
              <w:rPr>
                <w:rFonts w:ascii="Arial" w:hAnsi="Arial" w:cs="Arial"/>
                <w:b/>
              </w:rPr>
              <w:t xml:space="preserve">CC-Chairperson </w:t>
            </w:r>
            <w:r>
              <w:rPr>
                <w:rFonts w:ascii="Arial" w:hAnsi="Arial" w:cs="Arial"/>
                <w:b/>
              </w:rPr>
              <w:t>______________  HOD _______________</w:t>
            </w:r>
          </w:p>
        </w:tc>
      </w:tr>
    </w:tbl>
    <w:p w:rsidR="00BF0F75" w:rsidRPr="00C92C4A" w:rsidRDefault="00BF0F75" w:rsidP="00B31C25">
      <w:pPr>
        <w:rPr>
          <w:rFonts w:ascii="Arial" w:hAnsi="Arial" w:cs="Arial"/>
        </w:rPr>
      </w:pPr>
    </w:p>
    <w:sectPr w:rsidR="00BF0F75" w:rsidRPr="00C92C4A" w:rsidSect="00110FC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628" w:rsidRDefault="00A41628" w:rsidP="000D3F7F">
      <w:pPr>
        <w:spacing w:after="0" w:line="240" w:lineRule="auto"/>
      </w:pPr>
      <w:r>
        <w:separator/>
      </w:r>
    </w:p>
  </w:endnote>
  <w:endnote w:type="continuationSeparator" w:id="1">
    <w:p w:rsidR="00A41628" w:rsidRDefault="00A41628" w:rsidP="000D3F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atha">
    <w:panose1 w:val="02000400000000000000"/>
    <w:charset w:val="01"/>
    <w:family w:val="auto"/>
    <w:pitch w:val="variable"/>
    <w:sig w:usb0="00100000" w:usb1="00000000" w:usb2="00000000" w:usb3="00000000" w:csb0="00000000"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628" w:rsidRDefault="00A41628" w:rsidP="000D3F7F">
      <w:pPr>
        <w:spacing w:after="0" w:line="240" w:lineRule="auto"/>
      </w:pPr>
      <w:r>
        <w:separator/>
      </w:r>
    </w:p>
  </w:footnote>
  <w:footnote w:type="continuationSeparator" w:id="1">
    <w:p w:rsidR="00A41628" w:rsidRDefault="00A41628" w:rsidP="000D3F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F44"/>
    <w:multiLevelType w:val="hybridMultilevel"/>
    <w:tmpl w:val="D8B2D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871C3"/>
    <w:multiLevelType w:val="hybridMultilevel"/>
    <w:tmpl w:val="3800E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C49B0"/>
    <w:multiLevelType w:val="hybridMultilevel"/>
    <w:tmpl w:val="7564F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E7471"/>
    <w:multiLevelType w:val="hybridMultilevel"/>
    <w:tmpl w:val="D01C6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A368C6"/>
    <w:multiLevelType w:val="hybridMultilevel"/>
    <w:tmpl w:val="9796C0C8"/>
    <w:lvl w:ilvl="0" w:tplc="7034FDAE">
      <w:start w:val="1"/>
      <w:numFmt w:val="decimal"/>
      <w:lvlText w:val="%1."/>
      <w:lvlJc w:val="left"/>
      <w:pPr>
        <w:ind w:left="615" w:hanging="360"/>
      </w:pPr>
      <w:rPr>
        <w:rFonts w:hint="default"/>
        <w:b w:val="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nsid w:val="18163C67"/>
    <w:multiLevelType w:val="hybridMultilevel"/>
    <w:tmpl w:val="665A2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921E72"/>
    <w:multiLevelType w:val="hybridMultilevel"/>
    <w:tmpl w:val="6E589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203912"/>
    <w:multiLevelType w:val="hybridMultilevel"/>
    <w:tmpl w:val="BAD4C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FA7D83"/>
    <w:multiLevelType w:val="hybridMultilevel"/>
    <w:tmpl w:val="2E909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B04665"/>
    <w:multiLevelType w:val="hybridMultilevel"/>
    <w:tmpl w:val="BAD4C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044BA8"/>
    <w:multiLevelType w:val="hybridMultilevel"/>
    <w:tmpl w:val="5A781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850338"/>
    <w:multiLevelType w:val="hybridMultilevel"/>
    <w:tmpl w:val="24C88B9C"/>
    <w:lvl w:ilvl="0" w:tplc="83FE3B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0"/>
  </w:num>
  <w:num w:numId="4">
    <w:abstractNumId w:val="8"/>
  </w:num>
  <w:num w:numId="5">
    <w:abstractNumId w:val="7"/>
  </w:num>
  <w:num w:numId="6">
    <w:abstractNumId w:val="0"/>
  </w:num>
  <w:num w:numId="7">
    <w:abstractNumId w:val="1"/>
  </w:num>
  <w:num w:numId="8">
    <w:abstractNumId w:val="2"/>
  </w:num>
  <w:num w:numId="9">
    <w:abstractNumId w:val="3"/>
  </w:num>
  <w:num w:numId="10">
    <w:abstractNumId w:val="9"/>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D5E2C"/>
    <w:rsid w:val="00004F33"/>
    <w:rsid w:val="00027E05"/>
    <w:rsid w:val="00052420"/>
    <w:rsid w:val="000611C8"/>
    <w:rsid w:val="00063065"/>
    <w:rsid w:val="000640ED"/>
    <w:rsid w:val="00092045"/>
    <w:rsid w:val="000A1D91"/>
    <w:rsid w:val="000D2535"/>
    <w:rsid w:val="000D3F7F"/>
    <w:rsid w:val="000F63FB"/>
    <w:rsid w:val="000F73AF"/>
    <w:rsid w:val="00110FC4"/>
    <w:rsid w:val="001275ED"/>
    <w:rsid w:val="0019756C"/>
    <w:rsid w:val="001A5511"/>
    <w:rsid w:val="001B2188"/>
    <w:rsid w:val="001B7A31"/>
    <w:rsid w:val="001D5E2C"/>
    <w:rsid w:val="001F440D"/>
    <w:rsid w:val="00200D00"/>
    <w:rsid w:val="00227D4A"/>
    <w:rsid w:val="002310C6"/>
    <w:rsid w:val="00273C80"/>
    <w:rsid w:val="002B390A"/>
    <w:rsid w:val="002E4E9C"/>
    <w:rsid w:val="00353992"/>
    <w:rsid w:val="003572EA"/>
    <w:rsid w:val="003926D1"/>
    <w:rsid w:val="003A5B02"/>
    <w:rsid w:val="003A7FB7"/>
    <w:rsid w:val="003B2A70"/>
    <w:rsid w:val="00424D49"/>
    <w:rsid w:val="00456117"/>
    <w:rsid w:val="00466FC7"/>
    <w:rsid w:val="004C519B"/>
    <w:rsid w:val="004D2BAC"/>
    <w:rsid w:val="00504363"/>
    <w:rsid w:val="005555D6"/>
    <w:rsid w:val="005B4BA1"/>
    <w:rsid w:val="005E5CF3"/>
    <w:rsid w:val="00605DB6"/>
    <w:rsid w:val="00613958"/>
    <w:rsid w:val="00681A60"/>
    <w:rsid w:val="006A0DD3"/>
    <w:rsid w:val="006A3BAE"/>
    <w:rsid w:val="006E71FF"/>
    <w:rsid w:val="007B2ED2"/>
    <w:rsid w:val="007C56B9"/>
    <w:rsid w:val="007D4C26"/>
    <w:rsid w:val="00802151"/>
    <w:rsid w:val="00835177"/>
    <w:rsid w:val="008400ED"/>
    <w:rsid w:val="008628D3"/>
    <w:rsid w:val="008802D6"/>
    <w:rsid w:val="00883CBC"/>
    <w:rsid w:val="00901AE4"/>
    <w:rsid w:val="00934316"/>
    <w:rsid w:val="00967E7A"/>
    <w:rsid w:val="00976CB5"/>
    <w:rsid w:val="009A4432"/>
    <w:rsid w:val="009B37B5"/>
    <w:rsid w:val="009D6AB2"/>
    <w:rsid w:val="009F69C4"/>
    <w:rsid w:val="00A41628"/>
    <w:rsid w:val="00A620D2"/>
    <w:rsid w:val="00A673D9"/>
    <w:rsid w:val="00A96390"/>
    <w:rsid w:val="00AA4BED"/>
    <w:rsid w:val="00AC5AF4"/>
    <w:rsid w:val="00AC7CA3"/>
    <w:rsid w:val="00AF4824"/>
    <w:rsid w:val="00B00F70"/>
    <w:rsid w:val="00B01433"/>
    <w:rsid w:val="00B23C75"/>
    <w:rsid w:val="00B31C25"/>
    <w:rsid w:val="00B378B6"/>
    <w:rsid w:val="00B66BA8"/>
    <w:rsid w:val="00B80B46"/>
    <w:rsid w:val="00B82E61"/>
    <w:rsid w:val="00BE7028"/>
    <w:rsid w:val="00BF0F75"/>
    <w:rsid w:val="00C036AF"/>
    <w:rsid w:val="00C21C11"/>
    <w:rsid w:val="00C239C4"/>
    <w:rsid w:val="00C42FDA"/>
    <w:rsid w:val="00C51950"/>
    <w:rsid w:val="00C60C24"/>
    <w:rsid w:val="00C8327D"/>
    <w:rsid w:val="00C92C4A"/>
    <w:rsid w:val="00CB4F25"/>
    <w:rsid w:val="00CB75FB"/>
    <w:rsid w:val="00CE6E5F"/>
    <w:rsid w:val="00D220BF"/>
    <w:rsid w:val="00D250D6"/>
    <w:rsid w:val="00D64E48"/>
    <w:rsid w:val="00D73BE6"/>
    <w:rsid w:val="00D75AC3"/>
    <w:rsid w:val="00DB3144"/>
    <w:rsid w:val="00DD106F"/>
    <w:rsid w:val="00DE7662"/>
    <w:rsid w:val="00E171F0"/>
    <w:rsid w:val="00E34FC7"/>
    <w:rsid w:val="00E8099A"/>
    <w:rsid w:val="00E87D1A"/>
    <w:rsid w:val="00EE2E28"/>
    <w:rsid w:val="00EF4C92"/>
    <w:rsid w:val="00F01DAE"/>
    <w:rsid w:val="00F32590"/>
    <w:rsid w:val="00F33B1F"/>
    <w:rsid w:val="00F40069"/>
    <w:rsid w:val="00F60348"/>
    <w:rsid w:val="00F93450"/>
    <w:rsid w:val="00F9645B"/>
    <w:rsid w:val="00FA5D0C"/>
    <w:rsid w:val="00FD0B5E"/>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33"/>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FC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2EA"/>
    <w:pPr>
      <w:spacing w:after="160" w:line="259" w:lineRule="auto"/>
      <w:ind w:left="720"/>
      <w:contextualSpacing/>
    </w:pPr>
    <w:rPr>
      <w:rFonts w:asciiTheme="minorHAnsi" w:eastAsiaTheme="minorHAnsi" w:hAnsiTheme="minorHAnsi" w:cstheme="minorBidi"/>
    </w:rPr>
  </w:style>
  <w:style w:type="paragraph" w:styleId="NoSpacing">
    <w:name w:val="No Spacing"/>
    <w:uiPriority w:val="1"/>
    <w:qFormat/>
    <w:rsid w:val="00DB3144"/>
    <w:rPr>
      <w:sz w:val="22"/>
      <w:szCs w:val="22"/>
    </w:rPr>
  </w:style>
  <w:style w:type="character" w:styleId="Hyperlink">
    <w:name w:val="Hyperlink"/>
    <w:basedOn w:val="DefaultParagraphFont"/>
    <w:uiPriority w:val="99"/>
    <w:unhideWhenUsed/>
    <w:rsid w:val="00F60348"/>
    <w:rPr>
      <w:color w:val="0000FF" w:themeColor="hyperlink"/>
      <w:u w:val="single"/>
    </w:rPr>
  </w:style>
  <w:style w:type="paragraph" w:styleId="BalloonText">
    <w:name w:val="Balloon Text"/>
    <w:basedOn w:val="Normal"/>
    <w:link w:val="BalloonTextChar"/>
    <w:uiPriority w:val="99"/>
    <w:semiHidden/>
    <w:unhideWhenUsed/>
    <w:rsid w:val="00F934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450"/>
    <w:rPr>
      <w:rFonts w:ascii="Segoe UI" w:hAnsi="Segoe UI" w:cs="Segoe UI"/>
      <w:sz w:val="18"/>
      <w:szCs w:val="18"/>
    </w:rPr>
  </w:style>
  <w:style w:type="paragraph" w:styleId="Header">
    <w:name w:val="header"/>
    <w:basedOn w:val="Normal"/>
    <w:link w:val="HeaderChar"/>
    <w:uiPriority w:val="99"/>
    <w:semiHidden/>
    <w:unhideWhenUsed/>
    <w:rsid w:val="000D3F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3F7F"/>
    <w:rPr>
      <w:sz w:val="22"/>
      <w:szCs w:val="22"/>
    </w:rPr>
  </w:style>
  <w:style w:type="paragraph" w:styleId="Footer">
    <w:name w:val="footer"/>
    <w:basedOn w:val="Normal"/>
    <w:link w:val="FooterChar"/>
    <w:uiPriority w:val="99"/>
    <w:semiHidden/>
    <w:unhideWhenUsed/>
    <w:rsid w:val="000D3F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3F7F"/>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us@nitt.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1E584-6ED0-4FCC-92B4-0CCF06B4F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nitt</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2017-08-18T09:50:00Z</cp:lastPrinted>
  <dcterms:created xsi:type="dcterms:W3CDTF">2017-08-18T09:53:00Z</dcterms:created>
  <dcterms:modified xsi:type="dcterms:W3CDTF">2017-08-18T09:53:00Z</dcterms:modified>
</cp:coreProperties>
</file>